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8C64E4" w:rsidRPr="002A6E85" w14:paraId="7A4D988B" w14:textId="77777777" w:rsidTr="00B26190">
        <w:sdt>
          <w:sdtPr>
            <w:rPr>
              <w:sz w:val="48"/>
              <w:szCs w:val="48"/>
            </w:rPr>
            <w:id w:val="-928196955"/>
            <w:lock w:val="sdtLocked"/>
            <w:placeholder>
              <w:docPart w:val="EC1C50C35B654936806DCBA00E59BFB8"/>
            </w:placeholder>
            <w:text w:multiLine="1"/>
          </w:sdtPr>
          <w:sdtEndPr/>
          <w:sdtContent>
            <w:tc>
              <w:tcPr>
                <w:tcW w:w="10456" w:type="dxa"/>
              </w:tcPr>
              <w:p w14:paraId="7FA50F6C" w14:textId="03803E20" w:rsidR="00880CBE" w:rsidRPr="002A6E85" w:rsidRDefault="002D4F22" w:rsidP="00C83144">
                <w:pPr>
                  <w:pStyle w:val="Title"/>
                </w:pPr>
                <w:r w:rsidRPr="008C7C98">
                  <w:rPr>
                    <w:sz w:val="48"/>
                    <w:szCs w:val="48"/>
                  </w:rPr>
                  <w:t>climate action pledge</w:t>
                </w:r>
              </w:p>
            </w:tc>
          </w:sdtContent>
        </w:sdt>
      </w:tr>
      <w:tr w:rsidR="008C64E4" w:rsidRPr="00C83144" w14:paraId="32FA0D31" w14:textId="77777777" w:rsidTr="00B26190">
        <w:tc>
          <w:tcPr>
            <w:tcW w:w="10456" w:type="dxa"/>
          </w:tcPr>
          <w:p w14:paraId="0DE20582" w14:textId="02C052A7" w:rsidR="00880CBE" w:rsidRPr="00C45955" w:rsidRDefault="00880CBE" w:rsidP="00C83144">
            <w:pPr>
              <w:pStyle w:val="Introduction"/>
              <w:rPr>
                <w:b/>
                <w:bCs/>
                <w:color w:val="223D74"/>
              </w:rPr>
            </w:pPr>
          </w:p>
        </w:tc>
      </w:tr>
    </w:tbl>
    <w:p w14:paraId="42B4A985" w14:textId="562C4E4E" w:rsidR="003E0C57" w:rsidRDefault="003E0C57" w:rsidP="00495F52">
      <w:pPr>
        <w:spacing w:after="0"/>
        <w:sectPr w:rsidR="003E0C57" w:rsidSect="0063157D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720" w:bottom="1134" w:left="720" w:header="510" w:footer="340" w:gutter="0"/>
          <w:cols w:space="708"/>
          <w:titlePg/>
          <w:docGrid w:linePitch="360"/>
        </w:sectPr>
      </w:pPr>
    </w:p>
    <w:p w14:paraId="2BB94423" w14:textId="77777777" w:rsidR="00901A30" w:rsidRDefault="00901A30" w:rsidP="00FF5801">
      <w:pPr>
        <w:pStyle w:val="SubHeading"/>
        <w:rPr>
          <w:sz w:val="24"/>
          <w:szCs w:val="24"/>
        </w:rPr>
      </w:pPr>
    </w:p>
    <w:p w14:paraId="4DB9201C" w14:textId="77777777" w:rsidR="00F80266" w:rsidRDefault="00F80266" w:rsidP="00F80266">
      <w:pPr>
        <w:pStyle w:val="SubHeading"/>
        <w:rPr>
          <w:sz w:val="24"/>
          <w:szCs w:val="24"/>
        </w:rPr>
        <w:sectPr w:rsidR="00F80266" w:rsidSect="00DB5CF0">
          <w:type w:val="continuous"/>
          <w:pgSz w:w="11906" w:h="16838" w:code="9"/>
          <w:pgMar w:top="2269" w:right="720" w:bottom="1560" w:left="720" w:header="720" w:footer="340" w:gutter="0"/>
          <w:cols w:num="2" w:space="369"/>
          <w:titlePg/>
          <w:docGrid w:linePitch="360"/>
        </w:sectPr>
      </w:pPr>
    </w:p>
    <w:p w14:paraId="35D089CF" w14:textId="40F33806" w:rsidR="003733F9" w:rsidRPr="00F01565" w:rsidRDefault="003733F9" w:rsidP="00FF5801">
      <w:pPr>
        <w:pStyle w:val="SubHeading"/>
        <w:rPr>
          <w:sz w:val="24"/>
          <w:szCs w:val="24"/>
        </w:rPr>
      </w:pPr>
      <w:r w:rsidRPr="00F01565">
        <w:rPr>
          <w:sz w:val="24"/>
          <w:szCs w:val="24"/>
        </w:rPr>
        <w:t xml:space="preserve">Introduction </w:t>
      </w:r>
    </w:p>
    <w:p w14:paraId="6D1FD441" w14:textId="6DFAAB2A" w:rsidR="00BD3590" w:rsidRDefault="00A84993" w:rsidP="001D518B">
      <w:pPr>
        <w:spacing w:after="0"/>
      </w:pPr>
      <w:r>
        <w:t xml:space="preserve">The </w:t>
      </w:r>
      <w:r w:rsidRPr="001D518B">
        <w:rPr>
          <w:b/>
          <w:bCs/>
        </w:rPr>
        <w:t>Climate Action Pledge</w:t>
      </w:r>
      <w:r w:rsidR="002D4F22">
        <w:t xml:space="preserve"> challenges all organisations based in Northern Ireland to commit to addressing the climate crisis. The Pledge</w:t>
      </w:r>
      <w:r w:rsidR="00970768">
        <w:t xml:space="preserve"> and </w:t>
      </w:r>
      <w:r w:rsidR="009479E8">
        <w:t xml:space="preserve">associated </w:t>
      </w:r>
      <w:hyperlink r:id="rId16" w:history="1">
        <w:r w:rsidR="009479E8" w:rsidRPr="00A8141E">
          <w:rPr>
            <w:rStyle w:val="Hyperlink"/>
            <w:color w:val="EC008C"/>
          </w:rPr>
          <w:t>Business Action on C</w:t>
        </w:r>
        <w:r w:rsidR="00662F32" w:rsidRPr="00A8141E">
          <w:rPr>
            <w:rStyle w:val="Hyperlink"/>
            <w:color w:val="EC008C"/>
          </w:rPr>
          <w:t>limate</w:t>
        </w:r>
      </w:hyperlink>
      <w:r w:rsidR="00662F32">
        <w:t xml:space="preserve"> campaign</w:t>
      </w:r>
      <w:r w:rsidR="002D4F22">
        <w:t xml:space="preserve"> is led by</w:t>
      </w:r>
      <w:r w:rsidR="002665CE">
        <w:t xml:space="preserve"> </w:t>
      </w:r>
      <w:hyperlink r:id="rId17" w:history="1">
        <w:r w:rsidR="002665CE" w:rsidRPr="00A8141E">
          <w:rPr>
            <w:rStyle w:val="Hyperlink"/>
            <w:color w:val="EC008C"/>
          </w:rPr>
          <w:t>Business in the Community Northern Ireland</w:t>
        </w:r>
      </w:hyperlink>
      <w:r w:rsidR="002665CE">
        <w:t xml:space="preserve"> (BITCNI), in partnership with CBI, IoD, NI Chamber and FSB</w:t>
      </w:r>
      <w:r w:rsidR="002D4F22">
        <w:t xml:space="preserve">. </w:t>
      </w:r>
    </w:p>
    <w:p w14:paraId="26FF1A4D" w14:textId="77777777" w:rsidR="00BD3590" w:rsidRDefault="00BD3590" w:rsidP="001D518B">
      <w:pPr>
        <w:spacing w:after="0"/>
      </w:pPr>
    </w:p>
    <w:p w14:paraId="6835999B" w14:textId="41F3F997" w:rsidR="003733F9" w:rsidRDefault="00AD350F" w:rsidP="00562499">
      <w:pPr>
        <w:spacing w:after="0"/>
      </w:pPr>
      <w:r>
        <w:t xml:space="preserve">To ensure a liveable future and </w:t>
      </w:r>
      <w:r w:rsidR="00A35FB2">
        <w:t xml:space="preserve">to </w:t>
      </w:r>
      <w:r w:rsidR="00F80266">
        <w:t xml:space="preserve">limit the </w:t>
      </w:r>
      <w:r w:rsidR="006F64EB">
        <w:t xml:space="preserve">increase in global temperatures to 1.5°C, businesses </w:t>
      </w:r>
      <w:r w:rsidR="00BD3590">
        <w:t xml:space="preserve">must </w:t>
      </w:r>
      <w:r w:rsidR="006F64EB">
        <w:t xml:space="preserve">play their part and </w:t>
      </w:r>
      <w:r w:rsidR="00EA0778">
        <w:t xml:space="preserve">work to </w:t>
      </w:r>
      <w:r w:rsidR="00F202DD">
        <w:t>urgently reduce their greenhouse gas (GHG) emissions. By signing the Climate Action Pledge</w:t>
      </w:r>
      <w:r w:rsidR="00135131">
        <w:t>,</w:t>
      </w:r>
      <w:r w:rsidR="00477E51">
        <w:t xml:space="preserve"> and </w:t>
      </w:r>
      <w:r w:rsidR="00C8219A">
        <w:t xml:space="preserve">by </w:t>
      </w:r>
      <w:r w:rsidR="00477E51">
        <w:t xml:space="preserve">setting </w:t>
      </w:r>
      <w:r w:rsidR="007B5540">
        <w:t xml:space="preserve">and striving to achieve </w:t>
      </w:r>
      <w:r w:rsidR="00477E51">
        <w:t xml:space="preserve">ambitious </w:t>
      </w:r>
      <w:r w:rsidR="0020057A">
        <w:t xml:space="preserve">GHG reduction </w:t>
      </w:r>
      <w:r w:rsidR="00477E51">
        <w:t>targets</w:t>
      </w:r>
      <w:r w:rsidR="00F202DD">
        <w:t xml:space="preserve">, </w:t>
      </w:r>
      <w:r w:rsidR="58AD2226">
        <w:t xml:space="preserve">Northern </w:t>
      </w:r>
      <w:r w:rsidR="50866873">
        <w:t>Ireland</w:t>
      </w:r>
      <w:r w:rsidR="58AD2226">
        <w:t xml:space="preserve"> </w:t>
      </w:r>
      <w:r w:rsidR="00F202DD">
        <w:t xml:space="preserve">organisations </w:t>
      </w:r>
      <w:r w:rsidR="43BAC076">
        <w:t xml:space="preserve">can </w:t>
      </w:r>
      <w:r w:rsidR="00EA0778">
        <w:t>demonstrate</w:t>
      </w:r>
      <w:r w:rsidR="00F202DD">
        <w:t xml:space="preserve"> their commitment and willingness to collaborat</w:t>
      </w:r>
      <w:r w:rsidR="002F2986">
        <w:t xml:space="preserve">e </w:t>
      </w:r>
      <w:r w:rsidR="00477E51">
        <w:t>to address this critical issue.</w:t>
      </w:r>
    </w:p>
    <w:p w14:paraId="14E22E0E" w14:textId="7EA6FDD1" w:rsidR="005A0B45" w:rsidRPr="005A0B45" w:rsidRDefault="005A0B45" w:rsidP="005A0B45">
      <w:pPr>
        <w:spacing w:after="0"/>
      </w:pPr>
    </w:p>
    <w:p w14:paraId="0FAB237E" w14:textId="67643163" w:rsidR="00B71CA8" w:rsidRDefault="00677FC9" w:rsidP="001D518B">
      <w:pPr>
        <w:spacing w:after="0"/>
      </w:pPr>
      <w:r w:rsidRPr="000B79A6">
        <w:rPr>
          <w:rFonts w:ascii="Proxima Nova Rg" w:hAnsi="Proxima Nova Rg"/>
          <w:noProof/>
          <w:sz w:val="32"/>
          <w:szCs w:val="32"/>
        </w:rPr>
        <w:drawing>
          <wp:anchor distT="0" distB="0" distL="114300" distR="114300" simplePos="0" relativeHeight="251658241" behindDoc="1" locked="0" layoutInCell="1" allowOverlap="1" wp14:anchorId="0DBADCD0" wp14:editId="1A65AD91">
            <wp:simplePos x="0" y="0"/>
            <wp:positionH relativeFrom="column">
              <wp:posOffset>317</wp:posOffset>
            </wp:positionH>
            <wp:positionV relativeFrom="paragraph">
              <wp:posOffset>133032</wp:posOffset>
            </wp:positionV>
            <wp:extent cx="377825" cy="412115"/>
            <wp:effectExtent l="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1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5DD23" w14:textId="1074A7D4" w:rsidR="005429D5" w:rsidRDefault="00677FC9" w:rsidP="001D518B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0E063D61" wp14:editId="64C7766C">
                <wp:simplePos x="0" y="0"/>
                <wp:positionH relativeFrom="margin">
                  <wp:posOffset>161925</wp:posOffset>
                </wp:positionH>
                <wp:positionV relativeFrom="paragraph">
                  <wp:posOffset>57784</wp:posOffset>
                </wp:positionV>
                <wp:extent cx="2778760" cy="2662555"/>
                <wp:effectExtent l="0" t="0" r="254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266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5217B" w14:textId="57050C03" w:rsidR="0048713C" w:rsidRPr="00677FC9" w:rsidRDefault="00111938" w:rsidP="00677FC9">
                            <w:pPr>
                              <w:pStyle w:val="StatisticNumber"/>
                              <w:spacing w:line="240" w:lineRule="auto"/>
                              <w:rPr>
                                <w:rFonts w:ascii="Proxima Nova Rg" w:hAnsi="Proxima Nova Rg"/>
                                <w:noProof/>
                                <w:sz w:val="32"/>
                              </w:rPr>
                            </w:pPr>
                            <w:r w:rsidRPr="00111938">
                              <w:rPr>
                                <w:rFonts w:ascii="Proxima Nova Rg" w:hAnsi="Proxima Nova Rg"/>
                                <w:noProof/>
                                <w:sz w:val="32"/>
                              </w:rPr>
                              <w:t>Human activities are estimated to have</w:t>
                            </w:r>
                            <w:r w:rsidR="005275F0" w:rsidRPr="00677FC9">
                              <w:rPr>
                                <w:rFonts w:ascii="Proxima Nova Rg" w:hAnsi="Proxima Nova Rg"/>
                                <w:noProof/>
                                <w:sz w:val="32"/>
                              </w:rPr>
                              <w:t xml:space="preserve"> already</w:t>
                            </w:r>
                            <w:r w:rsidRPr="00111938">
                              <w:rPr>
                                <w:rFonts w:ascii="Proxima Nova Rg" w:hAnsi="Proxima Nova Rg"/>
                                <w:noProof/>
                                <w:sz w:val="32"/>
                              </w:rPr>
                              <w:t xml:space="preserve"> caused 1.0°C of global warming above pre-industrial levels. </w:t>
                            </w:r>
                            <w:r w:rsidRPr="00677FC9">
                              <w:rPr>
                                <w:rFonts w:ascii="Proxima Nova Rg" w:hAnsi="Proxima Nova Rg"/>
                                <w:noProof/>
                                <w:color w:val="00AEEF"/>
                                <w:sz w:val="32"/>
                              </w:rPr>
                              <w:t>Global warming is likely to reach 1.5°C</w:t>
                            </w:r>
                            <w:r w:rsidRPr="00111938">
                              <w:rPr>
                                <w:rFonts w:ascii="Proxima Nova Rg" w:hAnsi="Proxima Nova Rg"/>
                                <w:noProof/>
                                <w:sz w:val="32"/>
                              </w:rPr>
                              <w:t xml:space="preserve"> between 2030 and 2052 if it continues to increase at the current rate.</w:t>
                            </w:r>
                          </w:p>
                          <w:p w14:paraId="2D18F211" w14:textId="77777777" w:rsidR="0026139A" w:rsidRPr="0048713C" w:rsidRDefault="0026139A" w:rsidP="0048713C">
                            <w:pPr>
                              <w:pStyle w:val="Statistic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63D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5pt;margin-top:4.55pt;width:218.8pt;height:209.6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" stroked="f">
                <v:textbox>
                  <w:txbxContent>
                    <w:p w14:paraId="1EA5217B" w14:textId="57050C03" w:rsidR="0048713C" w:rsidRPr="00677FC9" w:rsidRDefault="00111938" w:rsidP="00677FC9">
                      <w:pPr>
                        <w:pStyle w:val="StatisticNumber"/>
                        <w:spacing w:line="240" w:lineRule="auto"/>
                        <w:rPr>
                          <w:rFonts w:ascii="Proxima Nova Rg" w:hAnsi="Proxima Nova Rg"/>
                          <w:noProof/>
                          <w:sz w:val="32"/>
                        </w:rPr>
                      </w:pPr>
                      <w:r w:rsidRPr="00111938">
                        <w:rPr>
                          <w:rFonts w:ascii="Proxima Nova Rg" w:hAnsi="Proxima Nova Rg"/>
                          <w:noProof/>
                          <w:sz w:val="32"/>
                        </w:rPr>
                        <w:t>Human activities are estimated to have</w:t>
                      </w:r>
                      <w:r w:rsidR="005275F0" w:rsidRPr="00677FC9">
                        <w:rPr>
                          <w:rFonts w:ascii="Proxima Nova Rg" w:hAnsi="Proxima Nova Rg"/>
                          <w:noProof/>
                          <w:sz w:val="32"/>
                        </w:rPr>
                        <w:t xml:space="preserve"> already</w:t>
                      </w:r>
                      <w:r w:rsidRPr="00111938">
                        <w:rPr>
                          <w:rFonts w:ascii="Proxima Nova Rg" w:hAnsi="Proxima Nova Rg"/>
                          <w:noProof/>
                          <w:sz w:val="32"/>
                        </w:rPr>
                        <w:t xml:space="preserve"> caused 1.0°C of global warming above pre-industrial levels. </w:t>
                      </w:r>
                      <w:r w:rsidRPr="00677FC9">
                        <w:rPr>
                          <w:rFonts w:ascii="Proxima Nova Rg" w:hAnsi="Proxima Nova Rg"/>
                          <w:noProof/>
                          <w:color w:val="00AEEF"/>
                          <w:sz w:val="32"/>
                        </w:rPr>
                        <w:t>Global warming is likely to reach 1.5°C</w:t>
                      </w:r>
                      <w:r w:rsidRPr="00111938">
                        <w:rPr>
                          <w:rFonts w:ascii="Proxima Nova Rg" w:hAnsi="Proxima Nova Rg"/>
                          <w:noProof/>
                          <w:sz w:val="32"/>
                        </w:rPr>
                        <w:t xml:space="preserve"> between 2030 and 2052 if it continues to increase at the current rate.</w:t>
                      </w:r>
                    </w:p>
                    <w:p w14:paraId="2D18F211" w14:textId="77777777" w:rsidR="0026139A" w:rsidRPr="0048713C" w:rsidRDefault="0026139A" w:rsidP="0048713C">
                      <w:pPr>
                        <w:pStyle w:val="Statistic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E024B3" w14:textId="68A407E3" w:rsidR="005429D5" w:rsidRDefault="005429D5" w:rsidP="001D518B">
      <w:pPr>
        <w:spacing w:after="0"/>
      </w:pPr>
    </w:p>
    <w:p w14:paraId="37C7DA59" w14:textId="5AD3BE7A" w:rsidR="005429D5" w:rsidRDefault="005429D5" w:rsidP="001D518B">
      <w:pPr>
        <w:spacing w:after="0"/>
      </w:pPr>
    </w:p>
    <w:p w14:paraId="1335B1D0" w14:textId="1E4A556C" w:rsidR="005429D5" w:rsidRDefault="005429D5" w:rsidP="001D518B">
      <w:pPr>
        <w:spacing w:after="0"/>
      </w:pPr>
    </w:p>
    <w:p w14:paraId="0B994462" w14:textId="7D9DC6FF" w:rsidR="005429D5" w:rsidRDefault="005429D5" w:rsidP="001D518B">
      <w:pPr>
        <w:spacing w:after="0"/>
      </w:pPr>
    </w:p>
    <w:p w14:paraId="71425B64" w14:textId="69AA0218" w:rsidR="005429D5" w:rsidRDefault="005429D5" w:rsidP="001D518B">
      <w:pPr>
        <w:spacing w:after="0"/>
      </w:pPr>
    </w:p>
    <w:p w14:paraId="2BE7C463" w14:textId="65B3E1A4" w:rsidR="00F80266" w:rsidRDefault="00F80266">
      <w:pPr>
        <w:pStyle w:val="SubHeading"/>
        <w:rPr>
          <w:sz w:val="24"/>
          <w:szCs w:val="24"/>
        </w:rPr>
      </w:pPr>
    </w:p>
    <w:p w14:paraId="18A50B2A" w14:textId="135FFBB3" w:rsidR="0048713C" w:rsidRDefault="0048713C">
      <w:pPr>
        <w:pStyle w:val="SubHeading"/>
        <w:rPr>
          <w:sz w:val="24"/>
          <w:szCs w:val="24"/>
        </w:rPr>
      </w:pPr>
    </w:p>
    <w:p w14:paraId="2C3E1289" w14:textId="5F792A12" w:rsidR="0048713C" w:rsidRDefault="0048713C">
      <w:pPr>
        <w:pStyle w:val="SubHeading"/>
        <w:rPr>
          <w:sz w:val="24"/>
          <w:szCs w:val="24"/>
        </w:rPr>
      </w:pPr>
    </w:p>
    <w:p w14:paraId="68C7904F" w14:textId="56089AD9" w:rsidR="0048713C" w:rsidRDefault="0048713C">
      <w:pPr>
        <w:pStyle w:val="SubHeading"/>
        <w:rPr>
          <w:sz w:val="24"/>
          <w:szCs w:val="24"/>
        </w:rPr>
      </w:pPr>
    </w:p>
    <w:p w14:paraId="6F41BD05" w14:textId="23295159" w:rsidR="0048713C" w:rsidRDefault="00487D50">
      <w:pPr>
        <w:pStyle w:val="SubHeading"/>
        <w:rPr>
          <w:sz w:val="24"/>
          <w:szCs w:val="24"/>
        </w:rPr>
      </w:pPr>
      <w:r w:rsidRPr="000B79A6">
        <w:rPr>
          <w:rStyle w:val="Hyperlink"/>
          <w:rFonts w:ascii="Proxima Nova Rg" w:hAnsi="Proxima Nova Rg"/>
          <w:noProof/>
          <w:color w:val="00B0F0"/>
          <w:sz w:val="32"/>
          <w:szCs w:val="32"/>
        </w:rPr>
        <w:drawing>
          <wp:anchor distT="0" distB="0" distL="114300" distR="114300" simplePos="0" relativeHeight="251658242" behindDoc="1" locked="0" layoutInCell="1" allowOverlap="1" wp14:anchorId="5E40EDDA" wp14:editId="29698127">
            <wp:simplePos x="0" y="0"/>
            <wp:positionH relativeFrom="column">
              <wp:posOffset>2560320</wp:posOffset>
            </wp:positionH>
            <wp:positionV relativeFrom="paragraph">
              <wp:posOffset>46990</wp:posOffset>
            </wp:positionV>
            <wp:extent cx="377825" cy="412115"/>
            <wp:effectExtent l="0" t="0" r="3175" b="6985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1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5B163" w14:textId="5C8624B6" w:rsidR="0048713C" w:rsidRDefault="002702B8">
      <w:pPr>
        <w:pStyle w:val="SubHeading"/>
        <w:rPr>
          <w:sz w:val="24"/>
          <w:szCs w:val="24"/>
        </w:rPr>
      </w:pPr>
      <w:r w:rsidRPr="00766D0C">
        <w:rPr>
          <w:rFonts w:ascii="Proxima Nova Rg" w:hAnsi="Proxima Nova Rg"/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38814562" wp14:editId="60E93675">
                <wp:simplePos x="0" y="0"/>
                <wp:positionH relativeFrom="column">
                  <wp:posOffset>2024177</wp:posOffset>
                </wp:positionH>
                <wp:positionV relativeFrom="paragraph">
                  <wp:posOffset>88953</wp:posOffset>
                </wp:positionV>
                <wp:extent cx="520700" cy="257175"/>
                <wp:effectExtent l="0" t="0" r="0" b="952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AD511" w14:textId="3BDBA732" w:rsidR="003555E2" w:rsidRPr="00285527" w:rsidRDefault="000F0963" w:rsidP="00B71CA8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Proxima Nova Rg" w:hAnsi="Proxima Nova Rg"/>
                                <w:color w:val="00AEEF"/>
                                <w:sz w:val="20"/>
                                <w:szCs w:val="20"/>
                                <w:lang w:val="en-US"/>
                              </w:rPr>
                              <w:t>IPCC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14562" id="_x0000_s1027" type="#_x0000_t202" style="position:absolute;margin-left:159.4pt;margin-top:7pt;width:41pt;height:20.2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" stroked="f">
                <v:textbox>
                  <w:txbxContent>
                    <w:p w14:paraId="2F6AD511" w14:textId="3BDBA732" w:rsidR="003555E2" w:rsidRPr="00285527" w:rsidRDefault="000F0963" w:rsidP="00B71CA8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rFonts w:ascii="Proxima Nova Rg" w:hAnsi="Proxima Nova Rg"/>
                          <w:color w:val="00AEEF"/>
                          <w:sz w:val="20"/>
                          <w:szCs w:val="20"/>
                          <w:lang w:val="en-US"/>
                        </w:rPr>
                        <w:t>IPCC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44F3DF" w14:textId="6CF70BA2" w:rsidR="00B71CA8" w:rsidRDefault="00B71CA8">
      <w:pPr>
        <w:pStyle w:val="SubHeading"/>
        <w:rPr>
          <w:sz w:val="24"/>
          <w:szCs w:val="24"/>
        </w:rPr>
      </w:pPr>
    </w:p>
    <w:p w14:paraId="0476973B" w14:textId="1115FAC9" w:rsidR="00B71CA8" w:rsidRDefault="00B71CA8">
      <w:pPr>
        <w:pStyle w:val="SubHeading"/>
        <w:rPr>
          <w:sz w:val="24"/>
          <w:szCs w:val="24"/>
        </w:rPr>
      </w:pPr>
    </w:p>
    <w:p w14:paraId="2E588B4A" w14:textId="77777777" w:rsidR="00B751A3" w:rsidRDefault="00B751A3" w:rsidP="001338F5">
      <w:pPr>
        <w:pStyle w:val="SubHeading"/>
        <w:rPr>
          <w:sz w:val="24"/>
          <w:szCs w:val="24"/>
        </w:rPr>
      </w:pPr>
    </w:p>
    <w:p w14:paraId="3D1339D3" w14:textId="50B0EBF2" w:rsidR="003733F9" w:rsidRPr="00F01565" w:rsidRDefault="009414E8" w:rsidP="001338F5">
      <w:pPr>
        <w:pStyle w:val="SubHeading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733F9" w:rsidRPr="00F01565">
        <w:rPr>
          <w:sz w:val="24"/>
          <w:szCs w:val="24"/>
        </w:rPr>
        <w:t>Target</w:t>
      </w:r>
    </w:p>
    <w:p w14:paraId="0CA7BC65" w14:textId="05FDD02C" w:rsidR="00B71CA8" w:rsidRDefault="30D56885" w:rsidP="001D518B">
      <w:pPr>
        <w:spacing w:after="0"/>
      </w:pPr>
      <w:r>
        <w:t>By signing the Pledge</w:t>
      </w:r>
      <w:r w:rsidR="00EA0778">
        <w:t>,</w:t>
      </w:r>
      <w:r w:rsidR="009B6B6D">
        <w:t xml:space="preserve"> signatory organisations commit to </w:t>
      </w:r>
      <w:r w:rsidR="009B6B6D" w:rsidRPr="001D518B">
        <w:rPr>
          <w:b/>
        </w:rPr>
        <w:t>reduc</w:t>
      </w:r>
      <w:r w:rsidR="005D7293" w:rsidRPr="001D518B">
        <w:rPr>
          <w:b/>
        </w:rPr>
        <w:t>e</w:t>
      </w:r>
      <w:r w:rsidR="009B6B6D" w:rsidRPr="001D518B">
        <w:rPr>
          <w:b/>
        </w:rPr>
        <w:t xml:space="preserve"> their </w:t>
      </w:r>
      <w:r w:rsidR="00FC07D1" w:rsidRPr="001D518B">
        <w:rPr>
          <w:b/>
        </w:rPr>
        <w:t xml:space="preserve">absolute </w:t>
      </w:r>
      <w:r w:rsidR="00A207BE">
        <w:rPr>
          <w:b/>
          <w:bCs/>
        </w:rPr>
        <w:t>s</w:t>
      </w:r>
      <w:r w:rsidR="00FC07D1" w:rsidRPr="001D518B">
        <w:rPr>
          <w:b/>
          <w:bCs/>
        </w:rPr>
        <w:t>cope</w:t>
      </w:r>
      <w:r w:rsidR="00FC07D1" w:rsidRPr="001D518B">
        <w:rPr>
          <w:b/>
        </w:rPr>
        <w:t xml:space="preserve"> 1 and </w:t>
      </w:r>
      <w:r w:rsidR="00A207BE">
        <w:rPr>
          <w:b/>
          <w:bCs/>
        </w:rPr>
        <w:t>s</w:t>
      </w:r>
      <w:r w:rsidR="00FC07D1" w:rsidRPr="001D518B">
        <w:rPr>
          <w:b/>
          <w:bCs/>
        </w:rPr>
        <w:t>cope</w:t>
      </w:r>
      <w:r w:rsidR="00FC07D1" w:rsidRPr="001D518B">
        <w:rPr>
          <w:b/>
        </w:rPr>
        <w:t xml:space="preserve"> 2 greenhouse gas emissions </w:t>
      </w:r>
      <w:r w:rsidR="001338F5" w:rsidRPr="001D518B">
        <w:rPr>
          <w:b/>
        </w:rPr>
        <w:t xml:space="preserve">by </w:t>
      </w:r>
      <w:r w:rsidR="4B80FB20" w:rsidRPr="001D518B">
        <w:rPr>
          <w:b/>
        </w:rPr>
        <w:t>either</w:t>
      </w:r>
      <w:r w:rsidR="0F3ACDC9" w:rsidRPr="001D518B">
        <w:rPr>
          <w:b/>
        </w:rPr>
        <w:t xml:space="preserve"> </w:t>
      </w:r>
      <w:r w:rsidR="001338F5" w:rsidRPr="001D518B">
        <w:rPr>
          <w:b/>
        </w:rPr>
        <w:t>30%</w:t>
      </w:r>
      <w:r w:rsidR="34C69695" w:rsidRPr="001D518B">
        <w:rPr>
          <w:b/>
        </w:rPr>
        <w:t xml:space="preserve"> </w:t>
      </w:r>
      <w:r w:rsidR="0D8F90CE" w:rsidRPr="001D518B">
        <w:rPr>
          <w:b/>
          <w:u w:val="single"/>
        </w:rPr>
        <w:t>or</w:t>
      </w:r>
      <w:r w:rsidR="0D8F90CE" w:rsidRPr="001D518B">
        <w:rPr>
          <w:b/>
        </w:rPr>
        <w:t xml:space="preserve"> 50% </w:t>
      </w:r>
      <w:r w:rsidR="001338F5" w:rsidRPr="001D518B">
        <w:rPr>
          <w:b/>
        </w:rPr>
        <w:t>by 2030</w:t>
      </w:r>
      <w:r w:rsidR="005D7293">
        <w:t xml:space="preserve">; and to </w:t>
      </w:r>
      <w:r w:rsidR="005D7293" w:rsidRPr="001D518B">
        <w:rPr>
          <w:b/>
        </w:rPr>
        <w:t>work towards</w:t>
      </w:r>
      <w:r w:rsidR="005D7293">
        <w:t xml:space="preserve"> </w:t>
      </w:r>
      <w:r w:rsidR="005D7293" w:rsidRPr="001D518B">
        <w:rPr>
          <w:b/>
        </w:rPr>
        <w:t xml:space="preserve">measuring and reporting </w:t>
      </w:r>
      <w:r w:rsidR="44675AC8" w:rsidRPr="001D518B">
        <w:rPr>
          <w:b/>
        </w:rPr>
        <w:t xml:space="preserve">their </w:t>
      </w:r>
      <w:r w:rsidR="003B3988">
        <w:rPr>
          <w:b/>
          <w:bCs/>
        </w:rPr>
        <w:t>s</w:t>
      </w:r>
      <w:r w:rsidR="00662A17" w:rsidRPr="001D518B">
        <w:rPr>
          <w:b/>
          <w:bCs/>
        </w:rPr>
        <w:t>cope</w:t>
      </w:r>
      <w:r w:rsidR="00662A17" w:rsidRPr="001D518B">
        <w:rPr>
          <w:b/>
        </w:rPr>
        <w:t xml:space="preserve"> 3 GHG emissions</w:t>
      </w:r>
      <w:r w:rsidR="00662A17">
        <w:t xml:space="preserve">. </w:t>
      </w:r>
      <w:r w:rsidR="00FF5801">
        <w:t xml:space="preserve">The chosen base year </w:t>
      </w:r>
      <w:r w:rsidR="007B7288">
        <w:t>must</w:t>
      </w:r>
      <w:r w:rsidR="00FF5801">
        <w:t xml:space="preserve"> be 2015 or after. </w:t>
      </w:r>
    </w:p>
    <w:p w14:paraId="1BCD7360" w14:textId="77350DDB" w:rsidR="00400B59" w:rsidRDefault="00703A69" w:rsidP="001D518B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1" locked="0" layoutInCell="1" allowOverlap="1" wp14:anchorId="02296CD0" wp14:editId="3EF9D5BD">
                <wp:simplePos x="0" y="0"/>
                <wp:positionH relativeFrom="margin">
                  <wp:posOffset>3584602</wp:posOffset>
                </wp:positionH>
                <wp:positionV relativeFrom="paragraph">
                  <wp:posOffset>180713</wp:posOffset>
                </wp:positionV>
                <wp:extent cx="2819400" cy="2051637"/>
                <wp:effectExtent l="0" t="0" r="0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051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700D1" w14:textId="5094B63A" w:rsidR="00274EED" w:rsidRPr="00A537C7" w:rsidRDefault="00055010" w:rsidP="00274EED">
                            <w:pPr>
                              <w:pStyle w:val="StatisticNumber"/>
                              <w:spacing w:line="240" w:lineRule="auto"/>
                              <w:rPr>
                                <w:rFonts w:ascii="Proxima Nova Rg" w:hAnsi="Proxima Nova Rg"/>
                                <w:noProof/>
                                <w:color w:val="00B0F0"/>
                                <w:sz w:val="32"/>
                              </w:rPr>
                            </w:pPr>
                            <w:r>
                              <w:rPr>
                                <w:rFonts w:ascii="Proxima Nova Rg" w:hAnsi="Proxima Nova Rg"/>
                                <w:noProof/>
                                <w:sz w:val="32"/>
                              </w:rPr>
                              <w:t>L</w:t>
                            </w:r>
                            <w:r w:rsidRPr="00055010">
                              <w:rPr>
                                <w:rFonts w:ascii="Proxima Nova Rg" w:hAnsi="Proxima Nova Rg"/>
                                <w:noProof/>
                                <w:sz w:val="32"/>
                              </w:rPr>
                              <w:t xml:space="preserve">imiting global warming to 1.5°C would require </w:t>
                            </w:r>
                            <w:r w:rsidRPr="00677FC9">
                              <w:rPr>
                                <w:rFonts w:ascii="Proxima Nova Rg" w:hAnsi="Proxima Nova Rg"/>
                                <w:noProof/>
                                <w:color w:val="00AEEF"/>
                                <w:sz w:val="32"/>
                              </w:rPr>
                              <w:t xml:space="preserve">rapid and far-reaching transitions </w:t>
                            </w:r>
                            <w:r w:rsidRPr="00055010">
                              <w:rPr>
                                <w:rFonts w:ascii="Proxima Nova Rg" w:hAnsi="Proxima Nova Rg"/>
                                <w:noProof/>
                                <w:sz w:val="32"/>
                              </w:rPr>
                              <w:t>in energy, land, urban and infrastructure (including transport and buildings), and industrial systems</w:t>
                            </w:r>
                            <w:r w:rsidR="00677FC9">
                              <w:rPr>
                                <w:rFonts w:ascii="Proxima Nova Rg" w:hAnsi="Proxima Nova Rg"/>
                                <w:noProof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96CD0" id="_x0000_s1028" type="#_x0000_t202" style="position:absolute;margin-left:282.25pt;margin-top:14.25pt;width:222pt;height:161.55pt;z-index:-2516582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" stroked="f">
                <v:textbox>
                  <w:txbxContent>
                    <w:p w14:paraId="560700D1" w14:textId="5094B63A" w:rsidR="00274EED" w:rsidRPr="00A537C7" w:rsidRDefault="00055010" w:rsidP="00274EED">
                      <w:pPr>
                        <w:pStyle w:val="StatisticNumber"/>
                        <w:spacing w:line="240" w:lineRule="auto"/>
                        <w:rPr>
                          <w:rFonts w:ascii="Proxima Nova Rg" w:hAnsi="Proxima Nova Rg"/>
                          <w:noProof/>
                          <w:color w:val="00B0F0"/>
                          <w:sz w:val="32"/>
                        </w:rPr>
                      </w:pPr>
                      <w:r>
                        <w:rPr>
                          <w:rFonts w:ascii="Proxima Nova Rg" w:hAnsi="Proxima Nova Rg"/>
                          <w:noProof/>
                          <w:sz w:val="32"/>
                        </w:rPr>
                        <w:t>L</w:t>
                      </w:r>
                      <w:r w:rsidRPr="00055010">
                        <w:rPr>
                          <w:rFonts w:ascii="Proxima Nova Rg" w:hAnsi="Proxima Nova Rg"/>
                          <w:noProof/>
                          <w:sz w:val="32"/>
                        </w:rPr>
                        <w:t xml:space="preserve">imiting global warming to 1.5°C would require </w:t>
                      </w:r>
                      <w:r w:rsidRPr="00677FC9">
                        <w:rPr>
                          <w:rFonts w:ascii="Proxima Nova Rg" w:hAnsi="Proxima Nova Rg"/>
                          <w:noProof/>
                          <w:color w:val="00AEEF"/>
                          <w:sz w:val="32"/>
                        </w:rPr>
                        <w:t xml:space="preserve">rapid and far-reaching transitions </w:t>
                      </w:r>
                      <w:r w:rsidRPr="00055010">
                        <w:rPr>
                          <w:rFonts w:ascii="Proxima Nova Rg" w:hAnsi="Proxima Nova Rg"/>
                          <w:noProof/>
                          <w:sz w:val="32"/>
                        </w:rPr>
                        <w:t>in energy, land, urban and infrastructure (including transport and buildings), and industrial systems</w:t>
                      </w:r>
                      <w:r w:rsidR="00677FC9">
                        <w:rPr>
                          <w:rFonts w:ascii="Proxima Nova Rg" w:hAnsi="Proxima Nova Rg"/>
                          <w:noProof/>
                          <w:sz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7FC9" w:rsidRPr="00274EED">
        <w:rPr>
          <w:noProof/>
          <w:sz w:val="24"/>
          <w:szCs w:val="24"/>
        </w:rPr>
        <w:drawing>
          <wp:anchor distT="0" distB="0" distL="114300" distR="114300" simplePos="0" relativeHeight="251658243" behindDoc="1" locked="0" layoutInCell="1" allowOverlap="1" wp14:anchorId="234A0484" wp14:editId="5D6E5FE3">
            <wp:simplePos x="0" y="0"/>
            <wp:positionH relativeFrom="column">
              <wp:posOffset>16510</wp:posOffset>
            </wp:positionH>
            <wp:positionV relativeFrom="paragraph">
              <wp:posOffset>43815</wp:posOffset>
            </wp:positionV>
            <wp:extent cx="377825" cy="41211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1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234E9" w14:textId="085D14AE" w:rsidR="00400B59" w:rsidRDefault="00400B59" w:rsidP="001D518B">
      <w:pPr>
        <w:spacing w:after="0"/>
      </w:pPr>
    </w:p>
    <w:p w14:paraId="5B52A787" w14:textId="5E0A2C58" w:rsidR="00274EED" w:rsidRDefault="00274EED">
      <w:pPr>
        <w:pStyle w:val="SubHeading"/>
        <w:rPr>
          <w:sz w:val="24"/>
          <w:szCs w:val="24"/>
        </w:rPr>
      </w:pPr>
    </w:p>
    <w:p w14:paraId="32B9C2FF" w14:textId="6739F393" w:rsidR="00274EED" w:rsidRDefault="00274EED">
      <w:pPr>
        <w:pStyle w:val="SubHeading"/>
        <w:rPr>
          <w:sz w:val="24"/>
          <w:szCs w:val="24"/>
        </w:rPr>
      </w:pPr>
    </w:p>
    <w:p w14:paraId="2C08437C" w14:textId="186623F2" w:rsidR="00274EED" w:rsidRDefault="00274EED">
      <w:pPr>
        <w:pStyle w:val="SubHeading"/>
        <w:rPr>
          <w:sz w:val="24"/>
          <w:szCs w:val="24"/>
        </w:rPr>
      </w:pPr>
    </w:p>
    <w:p w14:paraId="48E44702" w14:textId="2D6449B6" w:rsidR="00274EED" w:rsidRDefault="00274EED">
      <w:pPr>
        <w:pStyle w:val="SubHeading"/>
        <w:rPr>
          <w:sz w:val="24"/>
          <w:szCs w:val="24"/>
        </w:rPr>
      </w:pPr>
    </w:p>
    <w:p w14:paraId="314BC2F9" w14:textId="40B1970B" w:rsidR="00274EED" w:rsidRDefault="00274EED">
      <w:pPr>
        <w:pStyle w:val="SubHeading"/>
        <w:rPr>
          <w:sz w:val="24"/>
          <w:szCs w:val="24"/>
        </w:rPr>
      </w:pPr>
    </w:p>
    <w:p w14:paraId="4CC1C61F" w14:textId="0C50D429" w:rsidR="00F80266" w:rsidRDefault="00F80266">
      <w:pPr>
        <w:pStyle w:val="SubHeading"/>
        <w:rPr>
          <w:sz w:val="24"/>
          <w:szCs w:val="24"/>
        </w:rPr>
      </w:pPr>
    </w:p>
    <w:p w14:paraId="0EC9CFF6" w14:textId="15D8AA8C" w:rsidR="00055010" w:rsidRDefault="00055010">
      <w:pPr>
        <w:pStyle w:val="SubHeading"/>
        <w:rPr>
          <w:sz w:val="24"/>
          <w:szCs w:val="24"/>
        </w:rPr>
      </w:pPr>
    </w:p>
    <w:p w14:paraId="62848AC3" w14:textId="6AAC003E" w:rsidR="00055010" w:rsidRDefault="00144933">
      <w:pPr>
        <w:pStyle w:val="SubHeading"/>
        <w:rPr>
          <w:sz w:val="24"/>
          <w:szCs w:val="24"/>
        </w:rPr>
      </w:pPr>
      <w:r w:rsidRPr="00274EED">
        <w:rPr>
          <w:rStyle w:val="Hyperlink"/>
          <w:noProof/>
          <w:color w:val="EC008C" w:themeColor="accent2"/>
          <w:sz w:val="24"/>
          <w:szCs w:val="24"/>
          <w:u w:val="none"/>
        </w:rPr>
        <w:drawing>
          <wp:anchor distT="0" distB="0" distL="114300" distR="114300" simplePos="0" relativeHeight="251658245" behindDoc="1" locked="0" layoutInCell="1" allowOverlap="1" wp14:anchorId="22451235" wp14:editId="429F18CE">
            <wp:simplePos x="0" y="0"/>
            <wp:positionH relativeFrom="column">
              <wp:posOffset>2640965</wp:posOffset>
            </wp:positionH>
            <wp:positionV relativeFrom="paragraph">
              <wp:posOffset>47625</wp:posOffset>
            </wp:positionV>
            <wp:extent cx="377825" cy="412115"/>
            <wp:effectExtent l="0" t="0" r="3175" b="952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1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A5274" w14:textId="63924122" w:rsidR="003733F9" w:rsidRPr="00F01565" w:rsidRDefault="00144933" w:rsidP="00AE2177">
      <w:pPr>
        <w:pStyle w:val="SubHeading"/>
        <w:spacing w:before="100" w:beforeAutospacing="1"/>
        <w:rPr>
          <w:sz w:val="24"/>
          <w:szCs w:val="24"/>
        </w:rPr>
      </w:pPr>
      <w:r w:rsidRPr="00766D0C">
        <w:rPr>
          <w:rFonts w:ascii="Proxima Nova Rg" w:hAnsi="Proxima Nova Rg"/>
          <w:noProof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66BC7A26" wp14:editId="236A50BB">
                <wp:simplePos x="0" y="0"/>
                <wp:positionH relativeFrom="column">
                  <wp:posOffset>1948815</wp:posOffset>
                </wp:positionH>
                <wp:positionV relativeFrom="paragraph">
                  <wp:posOffset>125730</wp:posOffset>
                </wp:positionV>
                <wp:extent cx="535940" cy="257175"/>
                <wp:effectExtent l="0" t="0" r="0" b="952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881E1" w14:textId="77777777" w:rsidR="00677FC9" w:rsidRPr="00285527" w:rsidRDefault="00677FC9" w:rsidP="00B71CA8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Proxima Nova Rg" w:hAnsi="Proxima Nova Rg"/>
                                <w:color w:val="00AEEF"/>
                                <w:sz w:val="20"/>
                                <w:szCs w:val="20"/>
                                <w:lang w:val="en-US"/>
                              </w:rPr>
                              <w:t>IPCC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C7A26" id="_x0000_s1029" type="#_x0000_t202" style="position:absolute;margin-left:153.45pt;margin-top:9.9pt;width:42.2pt;height:20.25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" stroked="f">
                <v:textbox>
                  <w:txbxContent>
                    <w:p w14:paraId="4BE881E1" w14:textId="77777777" w:rsidR="00677FC9" w:rsidRPr="00285527" w:rsidRDefault="00677FC9" w:rsidP="00B71CA8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rFonts w:ascii="Proxima Nova Rg" w:hAnsi="Proxima Nova Rg"/>
                          <w:color w:val="00AEEF"/>
                          <w:sz w:val="20"/>
                          <w:szCs w:val="20"/>
                          <w:lang w:val="en-US"/>
                        </w:rPr>
                        <w:t>IPCC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5C259C22" w:rsidRPr="00F01565">
        <w:rPr>
          <w:sz w:val="24"/>
          <w:szCs w:val="24"/>
        </w:rPr>
        <w:t>The Commitment</w:t>
      </w:r>
    </w:p>
    <w:p w14:paraId="2AA6CF7F" w14:textId="6D25B83B" w:rsidR="0069119D" w:rsidRDefault="00346BCC">
      <w:pPr>
        <w:spacing w:after="0"/>
      </w:pPr>
      <w:r>
        <w:t>From the outset</w:t>
      </w:r>
      <w:r w:rsidR="0076533E">
        <w:t>,</w:t>
      </w:r>
      <w:r w:rsidR="00D15185">
        <w:t xml:space="preserve"> o</w:t>
      </w:r>
      <w:r w:rsidR="6F8E4893">
        <w:t xml:space="preserve">rganisations must commit to </w:t>
      </w:r>
      <w:r w:rsidR="00042539">
        <w:t xml:space="preserve">working to achieve </w:t>
      </w:r>
      <w:r w:rsidR="6F8E4893">
        <w:t>one of the two targets</w:t>
      </w:r>
      <w:r w:rsidR="007719AB">
        <w:t xml:space="preserve"> outlined above</w:t>
      </w:r>
      <w:r w:rsidR="00F643B1">
        <w:t>.</w:t>
      </w:r>
    </w:p>
    <w:p w14:paraId="1D24C0E9" w14:textId="5B1990C4" w:rsidR="003733F9" w:rsidRDefault="00DB3F6A" w:rsidP="0076533E">
      <w:pPr>
        <w:spacing w:before="120" w:after="120"/>
      </w:pPr>
      <w:r>
        <w:t>Signatories</w:t>
      </w:r>
      <w:r w:rsidR="00B21509">
        <w:t xml:space="preserve"> must also </w:t>
      </w:r>
      <w:r w:rsidR="6F8E4893">
        <w:t xml:space="preserve">commit to:  </w:t>
      </w:r>
    </w:p>
    <w:p w14:paraId="7D55F1E7" w14:textId="0F173A2F" w:rsidR="003733F9" w:rsidRDefault="6F8E4893" w:rsidP="001D518B">
      <w:pPr>
        <w:pStyle w:val="BITCNIBulletedList"/>
        <w:spacing w:after="0"/>
        <w:ind w:left="405"/>
      </w:pPr>
      <w:r>
        <w:t xml:space="preserve">Measure and report </w:t>
      </w:r>
      <w:r w:rsidR="2C5B5A0D">
        <w:t>on</w:t>
      </w:r>
      <w:r>
        <w:t xml:space="preserve"> scope 1 and scope 2 GHG emissions annually </w:t>
      </w:r>
      <w:r w:rsidR="3FE79759">
        <w:t>using a template</w:t>
      </w:r>
      <w:r>
        <w:t xml:space="preserve"> </w:t>
      </w:r>
      <w:r w:rsidR="41E7A8BF">
        <w:t xml:space="preserve">provided </w:t>
      </w:r>
      <w:r>
        <w:t>by BITC</w:t>
      </w:r>
      <w:r w:rsidR="00AE25FA">
        <w:t>NI</w:t>
      </w:r>
    </w:p>
    <w:p w14:paraId="38E5ECC6" w14:textId="35B35849" w:rsidR="00B11BBB" w:rsidRDefault="6F8E4893" w:rsidP="00B11BBB">
      <w:pPr>
        <w:pStyle w:val="BITCNIBulletedList"/>
        <w:spacing w:after="0"/>
        <w:ind w:left="405"/>
      </w:pPr>
      <w:r>
        <w:lastRenderedPageBreak/>
        <w:t xml:space="preserve">Define and implement a strategy </w:t>
      </w:r>
      <w:r w:rsidR="00FD27A4">
        <w:t xml:space="preserve">that outlines how the organisation plans to </w:t>
      </w:r>
      <w:r>
        <w:t xml:space="preserve">reduce its GHG emissions and </w:t>
      </w:r>
      <w:r w:rsidR="0076533E">
        <w:t xml:space="preserve">to </w:t>
      </w:r>
      <w:r>
        <w:t>meet the targe</w:t>
      </w:r>
      <w:r w:rsidR="00042539">
        <w:t>t</w:t>
      </w:r>
      <w:r>
        <w:t xml:space="preserve"> </w:t>
      </w:r>
      <w:r w:rsidR="001864E3">
        <w:t>before 2030</w:t>
      </w:r>
      <w:r w:rsidR="00B11BBB" w:rsidRPr="00B11BBB">
        <w:t xml:space="preserve"> </w:t>
      </w:r>
    </w:p>
    <w:p w14:paraId="7F6C8ED1" w14:textId="0292A913" w:rsidR="003752E1" w:rsidRDefault="6F8E4893" w:rsidP="0076533E">
      <w:pPr>
        <w:pStyle w:val="BITCNIBulletedList"/>
        <w:spacing w:after="0"/>
        <w:ind w:left="405"/>
      </w:pPr>
      <w:r>
        <w:t xml:space="preserve">Formally review </w:t>
      </w:r>
      <w:r w:rsidR="35DFBD03">
        <w:t>p</w:t>
      </w:r>
      <w:r>
        <w:t xml:space="preserve">rogress </w:t>
      </w:r>
      <w:r w:rsidR="00B11BBB">
        <w:t>towards</w:t>
      </w:r>
      <w:r w:rsidR="62B41A39">
        <w:t xml:space="preserve"> </w:t>
      </w:r>
      <w:r>
        <w:t>the target on an annual basis (</w:t>
      </w:r>
      <w:proofErr w:type="gramStart"/>
      <w:r w:rsidR="00B11BBB">
        <w:t>eg</w:t>
      </w:r>
      <w:proofErr w:type="gramEnd"/>
      <w:r w:rsidR="00B11BBB">
        <w:t xml:space="preserve"> </w:t>
      </w:r>
      <w:r>
        <w:t xml:space="preserve">at a Board or dedicated </w:t>
      </w:r>
      <w:r w:rsidR="00B11BBB">
        <w:t>climate</w:t>
      </w:r>
      <w:r>
        <w:t xml:space="preserve"> committee </w:t>
      </w:r>
      <w:r w:rsidR="00B11BBB">
        <w:t>meeting)</w:t>
      </w:r>
    </w:p>
    <w:p w14:paraId="3EE37731" w14:textId="4D168F99" w:rsidR="003733F9" w:rsidRDefault="6F8E4893" w:rsidP="00A051F8">
      <w:pPr>
        <w:pStyle w:val="BITCNIBulletedList"/>
        <w:numPr>
          <w:ilvl w:val="0"/>
          <w:numId w:val="0"/>
        </w:numPr>
        <w:spacing w:before="100" w:beforeAutospacing="1" w:after="120"/>
        <w:ind w:leftChars="45" w:left="99"/>
      </w:pPr>
      <w:r>
        <w:t xml:space="preserve">Communication and public accountability are key success factors for this </w:t>
      </w:r>
      <w:r w:rsidR="003752E1">
        <w:t>P</w:t>
      </w:r>
      <w:r>
        <w:t>ledge to succeed. By signing the Climate Action Pledge</w:t>
      </w:r>
      <w:r w:rsidR="0076533E">
        <w:t>,</w:t>
      </w:r>
      <w:r w:rsidR="003752E1">
        <w:t xml:space="preserve"> an</w:t>
      </w:r>
      <w:r>
        <w:t xml:space="preserve"> organisation also agrees to</w:t>
      </w:r>
      <w:r w:rsidR="002541AD">
        <w:t xml:space="preserve"> the following</w:t>
      </w:r>
      <w:r w:rsidR="003752E1">
        <w:t>:</w:t>
      </w:r>
    </w:p>
    <w:p w14:paraId="4EB65118" w14:textId="23441F37" w:rsidR="003733F9" w:rsidRDefault="3B1CAC78" w:rsidP="002541AD">
      <w:pPr>
        <w:pStyle w:val="BITCNIBulletedList"/>
        <w:spacing w:before="120" w:after="0"/>
        <w:ind w:leftChars="45" w:left="459"/>
        <w:rPr>
          <w:rFonts w:eastAsiaTheme="minorEastAsia"/>
        </w:rPr>
      </w:pPr>
      <w:r>
        <w:t xml:space="preserve">Allow </w:t>
      </w:r>
      <w:r w:rsidR="6F8E4893">
        <w:t xml:space="preserve">its name and logo </w:t>
      </w:r>
      <w:r w:rsidR="6D482A57">
        <w:t xml:space="preserve">to be </w:t>
      </w:r>
      <w:r w:rsidR="6F8E4893">
        <w:t>published on the campaign webpage</w:t>
      </w:r>
      <w:r w:rsidR="003752E1">
        <w:t xml:space="preserve"> </w:t>
      </w:r>
      <w:hyperlink r:id="rId20" w:history="1">
        <w:r w:rsidR="00031EBC" w:rsidRPr="00A8141E">
          <w:rPr>
            <w:rStyle w:val="Hyperlink"/>
            <w:color w:val="EC008C"/>
          </w:rPr>
          <w:t>www.bitcni.org.uk/climate</w:t>
        </w:r>
      </w:hyperlink>
    </w:p>
    <w:p w14:paraId="4D5F8E35" w14:textId="021B9739" w:rsidR="003733F9" w:rsidRDefault="79E98CDF" w:rsidP="00F06CD2">
      <w:pPr>
        <w:pStyle w:val="BITCNIBulletedList"/>
        <w:spacing w:after="0"/>
        <w:ind w:leftChars="45" w:left="459"/>
        <w:rPr>
          <w:rFonts w:eastAsiaTheme="minorEastAsia"/>
        </w:rPr>
      </w:pPr>
      <w:r>
        <w:t xml:space="preserve">Have its reported scope 1, scope 2 and scope 3 GHG emissions verified, </w:t>
      </w:r>
      <w:r w:rsidR="00D85DCD">
        <w:t>analysed,</w:t>
      </w:r>
      <w:r>
        <w:t xml:space="preserve"> and published in an aggregated form with all other Pledge signatories in an annual report</w:t>
      </w:r>
      <w:r w:rsidR="00304111">
        <w:t>.</w:t>
      </w:r>
    </w:p>
    <w:p w14:paraId="65DF698F" w14:textId="0E5C5355" w:rsidR="00F06CD2" w:rsidRDefault="00F06CD2" w:rsidP="00F06CD2">
      <w:pPr>
        <w:spacing w:after="0"/>
      </w:pPr>
    </w:p>
    <w:p w14:paraId="46E178C7" w14:textId="42DE7DFF" w:rsidR="00F06CD2" w:rsidRDefault="00677FC9" w:rsidP="00F06CD2">
      <w:pPr>
        <w:spacing w:after="0"/>
      </w:pPr>
      <w:r w:rsidRPr="000B79A6">
        <w:rPr>
          <w:rFonts w:ascii="Proxima Nova Rg" w:hAnsi="Proxima Nova Rg"/>
          <w:noProof/>
          <w:sz w:val="32"/>
          <w:szCs w:val="32"/>
        </w:rPr>
        <w:drawing>
          <wp:anchor distT="0" distB="0" distL="114300" distR="114300" simplePos="0" relativeHeight="251658247" behindDoc="1" locked="0" layoutInCell="1" allowOverlap="1" wp14:anchorId="2A24E0B0" wp14:editId="5DD98D33">
            <wp:simplePos x="0" y="0"/>
            <wp:positionH relativeFrom="column">
              <wp:posOffset>106045</wp:posOffset>
            </wp:positionH>
            <wp:positionV relativeFrom="paragraph">
              <wp:posOffset>89038</wp:posOffset>
            </wp:positionV>
            <wp:extent cx="377825" cy="412115"/>
            <wp:effectExtent l="0" t="0" r="0" b="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1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33E5D" w14:textId="3382FADB" w:rsidR="00F06CD2" w:rsidRDefault="00677FC9" w:rsidP="00F06CD2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1" locked="0" layoutInCell="1" allowOverlap="1" wp14:anchorId="37E4561F" wp14:editId="3E91BABC">
                <wp:simplePos x="0" y="0"/>
                <wp:positionH relativeFrom="margin">
                  <wp:posOffset>318887</wp:posOffset>
                </wp:positionH>
                <wp:positionV relativeFrom="paragraph">
                  <wp:posOffset>49791</wp:posOffset>
                </wp:positionV>
                <wp:extent cx="2371725" cy="1421547"/>
                <wp:effectExtent l="0" t="0" r="9525" b="762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215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8B334" w14:textId="171AA835" w:rsidR="00F06CD2" w:rsidRPr="00891158" w:rsidRDefault="00F06CD2" w:rsidP="00F06CD2">
                            <w:pPr>
                              <w:pStyle w:val="StatisticNumber"/>
                              <w:spacing w:line="240" w:lineRule="auto"/>
                              <w:rPr>
                                <w:rFonts w:ascii="Proxima Nova Rg" w:hAnsi="Proxima Nova Rg"/>
                                <w:noProof/>
                                <w:color w:val="223D74"/>
                                <w:sz w:val="32"/>
                              </w:rPr>
                            </w:pPr>
                            <w:r w:rsidRPr="00891158">
                              <w:rPr>
                                <w:rFonts w:ascii="Proxima Nova Rg" w:hAnsi="Proxima Nova Rg"/>
                                <w:noProof/>
                                <w:color w:val="223D74"/>
                                <w:sz w:val="32"/>
                              </w:rPr>
                              <w:t>To change everything, we need everyone</w:t>
                            </w:r>
                            <w:r w:rsidR="00C068CB" w:rsidRPr="00891158">
                              <w:rPr>
                                <w:rFonts w:ascii="Proxima Nova Rg" w:hAnsi="Proxima Nova Rg"/>
                                <w:noProof/>
                                <w:color w:val="223D74"/>
                                <w:sz w:val="32"/>
                              </w:rPr>
                              <w:t xml:space="preserve">. </w:t>
                            </w:r>
                            <w:r w:rsidR="00891158" w:rsidRPr="00891158">
                              <w:rPr>
                                <w:rFonts w:ascii="Proxima Nova Rg" w:hAnsi="Proxima Nova Rg"/>
                                <w:noProof/>
                                <w:color w:val="00AEEF"/>
                                <w:sz w:val="32"/>
                              </w:rPr>
                              <w:t xml:space="preserve">Let’s collaborate </w:t>
                            </w:r>
                            <w:r w:rsidR="00891158" w:rsidRPr="00891158">
                              <w:rPr>
                                <w:rFonts w:ascii="Proxima Nova Rg" w:hAnsi="Proxima Nova Rg"/>
                                <w:noProof/>
                                <w:color w:val="223D74"/>
                                <w:sz w:val="32"/>
                              </w:rPr>
                              <w:t>on the climate crisis</w:t>
                            </w:r>
                            <w:r w:rsidR="001362F5">
                              <w:rPr>
                                <w:rFonts w:ascii="Proxima Nova Rg" w:hAnsi="Proxima Nova Rg"/>
                                <w:noProof/>
                                <w:color w:val="223D74"/>
                                <w:sz w:val="32"/>
                              </w:rPr>
                              <w:t>.</w:t>
                            </w:r>
                          </w:p>
                          <w:p w14:paraId="730792B6" w14:textId="77777777" w:rsidR="00F06CD2" w:rsidRDefault="00F06C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4561F" id="_x0000_s1030" type="#_x0000_t202" style="position:absolute;margin-left:25.1pt;margin-top:3.9pt;width:186.75pt;height:111.95pt;z-index:-25165823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" stroked="f">
                <v:textbox>
                  <w:txbxContent>
                    <w:p w14:paraId="0DD8B334" w14:textId="171AA835" w:rsidR="00F06CD2" w:rsidRPr="00891158" w:rsidRDefault="00F06CD2" w:rsidP="00F06CD2">
                      <w:pPr>
                        <w:pStyle w:val="StatisticNumber"/>
                        <w:spacing w:line="240" w:lineRule="auto"/>
                        <w:rPr>
                          <w:rFonts w:ascii="Proxima Nova Rg" w:hAnsi="Proxima Nova Rg"/>
                          <w:noProof/>
                          <w:color w:val="223D74"/>
                          <w:sz w:val="32"/>
                        </w:rPr>
                      </w:pPr>
                      <w:r w:rsidRPr="00891158">
                        <w:rPr>
                          <w:rFonts w:ascii="Proxima Nova Rg" w:hAnsi="Proxima Nova Rg"/>
                          <w:noProof/>
                          <w:color w:val="223D74"/>
                          <w:sz w:val="32"/>
                        </w:rPr>
                        <w:t>To change everything, we need everyone</w:t>
                      </w:r>
                      <w:r w:rsidR="00C068CB" w:rsidRPr="00891158">
                        <w:rPr>
                          <w:rFonts w:ascii="Proxima Nova Rg" w:hAnsi="Proxima Nova Rg"/>
                          <w:noProof/>
                          <w:color w:val="223D74"/>
                          <w:sz w:val="32"/>
                        </w:rPr>
                        <w:t xml:space="preserve">. </w:t>
                      </w:r>
                      <w:r w:rsidR="00891158" w:rsidRPr="00891158">
                        <w:rPr>
                          <w:rFonts w:ascii="Proxima Nova Rg" w:hAnsi="Proxima Nova Rg"/>
                          <w:noProof/>
                          <w:color w:val="00AEEF"/>
                          <w:sz w:val="32"/>
                        </w:rPr>
                        <w:t xml:space="preserve">Let’s collaborate </w:t>
                      </w:r>
                      <w:r w:rsidR="00891158" w:rsidRPr="00891158">
                        <w:rPr>
                          <w:rFonts w:ascii="Proxima Nova Rg" w:hAnsi="Proxima Nova Rg"/>
                          <w:noProof/>
                          <w:color w:val="223D74"/>
                          <w:sz w:val="32"/>
                        </w:rPr>
                        <w:t>on the climate crisis</w:t>
                      </w:r>
                      <w:r w:rsidR="001362F5">
                        <w:rPr>
                          <w:rFonts w:ascii="Proxima Nova Rg" w:hAnsi="Proxima Nova Rg"/>
                          <w:noProof/>
                          <w:color w:val="223D74"/>
                          <w:sz w:val="32"/>
                        </w:rPr>
                        <w:t>.</w:t>
                      </w:r>
                    </w:p>
                    <w:p w14:paraId="730792B6" w14:textId="77777777" w:rsidR="00F06CD2" w:rsidRDefault="00F06CD2"/>
                  </w:txbxContent>
                </v:textbox>
                <w10:wrap anchorx="margin"/>
              </v:shape>
            </w:pict>
          </mc:Fallback>
        </mc:AlternateContent>
      </w:r>
    </w:p>
    <w:p w14:paraId="72DC47FB" w14:textId="7944764E" w:rsidR="00F06CD2" w:rsidRDefault="00F06CD2" w:rsidP="00F06CD2">
      <w:pPr>
        <w:spacing w:after="0"/>
      </w:pPr>
    </w:p>
    <w:p w14:paraId="07C24BFE" w14:textId="0C56167C" w:rsidR="00F06CD2" w:rsidRDefault="00F06CD2" w:rsidP="00F06CD2">
      <w:pPr>
        <w:spacing w:after="0"/>
      </w:pPr>
    </w:p>
    <w:p w14:paraId="43EA00A7" w14:textId="68308079" w:rsidR="00F06CD2" w:rsidRDefault="00F06CD2" w:rsidP="00F06CD2">
      <w:pPr>
        <w:spacing w:after="0"/>
      </w:pPr>
    </w:p>
    <w:p w14:paraId="0327D50C" w14:textId="28180DF8" w:rsidR="00F06CD2" w:rsidRPr="009E627D" w:rsidRDefault="00F06CD2" w:rsidP="009E627D">
      <w:pPr>
        <w:spacing w:after="0"/>
      </w:pPr>
    </w:p>
    <w:p w14:paraId="7C154817" w14:textId="70C13E71" w:rsidR="003733F9" w:rsidRPr="009E627D" w:rsidRDefault="006745B2" w:rsidP="009E627D">
      <w:pPr>
        <w:spacing w:after="0"/>
      </w:pPr>
      <w:r w:rsidRPr="009E627D">
        <w:rPr>
          <w:noProof/>
        </w:rPr>
        <w:drawing>
          <wp:anchor distT="0" distB="0" distL="114300" distR="114300" simplePos="0" relativeHeight="251658248" behindDoc="1" locked="0" layoutInCell="1" allowOverlap="1" wp14:anchorId="25D5451B" wp14:editId="56E0822D">
            <wp:simplePos x="0" y="0"/>
            <wp:positionH relativeFrom="column">
              <wp:posOffset>2148957</wp:posOffset>
            </wp:positionH>
            <wp:positionV relativeFrom="paragraph">
              <wp:posOffset>4685</wp:posOffset>
            </wp:positionV>
            <wp:extent cx="377825" cy="412115"/>
            <wp:effectExtent l="0" t="0" r="3175" b="6985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1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C9E7E" w14:textId="7C8B223F" w:rsidR="009B4858" w:rsidRDefault="00AE2177" w:rsidP="00AE2177">
      <w:pPr>
        <w:pStyle w:val="SubHeading"/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6745B2">
        <w:rPr>
          <w:sz w:val="24"/>
          <w:szCs w:val="24"/>
        </w:rPr>
        <w:t xml:space="preserve">The </w:t>
      </w:r>
      <w:r>
        <w:rPr>
          <w:sz w:val="24"/>
          <w:szCs w:val="24"/>
        </w:rPr>
        <w:t>Process</w:t>
      </w:r>
    </w:p>
    <w:p w14:paraId="1D274419" w14:textId="77777777" w:rsidR="00265CCB" w:rsidRDefault="0005269A" w:rsidP="00122EE4">
      <w:pPr>
        <w:spacing w:after="0"/>
      </w:pPr>
      <w:r>
        <w:t xml:space="preserve">This Pledge document </w:t>
      </w:r>
      <w:r w:rsidR="0BD454B1">
        <w:t xml:space="preserve">should be </w:t>
      </w:r>
      <w:r w:rsidR="009414E8">
        <w:t>read and</w:t>
      </w:r>
      <w:r w:rsidR="0BD454B1">
        <w:t xml:space="preserve"> </w:t>
      </w:r>
      <w:r>
        <w:t xml:space="preserve">signed by </w:t>
      </w:r>
      <w:r w:rsidR="007E1E56">
        <w:t>your</w:t>
      </w:r>
      <w:r>
        <w:t xml:space="preserve"> organisation’s Chief Executive or Managing Director. A </w:t>
      </w:r>
      <w:r w:rsidR="001C1F1D">
        <w:t>scanned</w:t>
      </w:r>
      <w:r w:rsidR="00892486">
        <w:t>,</w:t>
      </w:r>
      <w:r w:rsidR="001C1F1D">
        <w:t xml:space="preserve"> </w:t>
      </w:r>
      <w:r w:rsidR="00863802">
        <w:t>wet</w:t>
      </w:r>
      <w:r w:rsidR="00CE6BDD">
        <w:t xml:space="preserve"> </w:t>
      </w:r>
      <w:r w:rsidR="00863802">
        <w:t>signed</w:t>
      </w:r>
      <w:r w:rsidR="00892486">
        <w:t>,</w:t>
      </w:r>
      <w:r w:rsidR="00863802">
        <w:t xml:space="preserve"> </w:t>
      </w:r>
      <w:r>
        <w:t>or digitally signed copy</w:t>
      </w:r>
      <w:r w:rsidR="00F27510">
        <w:t xml:space="preserve"> of </w:t>
      </w:r>
      <w:r w:rsidR="00892486">
        <w:t xml:space="preserve">the </w:t>
      </w:r>
      <w:r w:rsidR="00F27510">
        <w:t>document</w:t>
      </w:r>
      <w:r>
        <w:t xml:space="preserve"> </w:t>
      </w:r>
      <w:r w:rsidR="00E522B3">
        <w:t>should</w:t>
      </w:r>
      <w:r>
        <w:t xml:space="preserve"> </w:t>
      </w:r>
      <w:r w:rsidR="00F27510">
        <w:t xml:space="preserve">then </w:t>
      </w:r>
      <w:r>
        <w:t xml:space="preserve">be </w:t>
      </w:r>
      <w:r w:rsidR="001C1F1D">
        <w:t xml:space="preserve">emailed to </w:t>
      </w:r>
      <w:hyperlink r:id="rId21" w:history="1">
        <w:r w:rsidR="002554A2" w:rsidRPr="00A226D9">
          <w:rPr>
            <w:rStyle w:val="Hyperlink"/>
            <w:color w:val="EC008C"/>
          </w:rPr>
          <w:t>environment@bitcni.org.uk</w:t>
        </w:r>
      </w:hyperlink>
      <w:r>
        <w:t xml:space="preserve">. </w:t>
      </w:r>
    </w:p>
    <w:p w14:paraId="4F5FE7D7" w14:textId="7E8F1889" w:rsidR="00A05003" w:rsidRDefault="00265CCB" w:rsidP="00122EE4">
      <w:pPr>
        <w:spacing w:after="0"/>
      </w:pPr>
      <w:r w:rsidRPr="00265CCB">
        <w:t xml:space="preserve">You must also register your organisation and report your data annually on the Pledge Reporting Platform. For instructions and link to register, please use our </w:t>
      </w:r>
      <w:hyperlink r:id="rId22" w:history="1">
        <w:r w:rsidRPr="00A05003">
          <w:rPr>
            <w:rStyle w:val="Hyperlink"/>
          </w:rPr>
          <w:t>How to Guide.</w:t>
        </w:r>
      </w:hyperlink>
      <w:r w:rsidR="00A05003">
        <w:t xml:space="preserve"> </w:t>
      </w:r>
    </w:p>
    <w:p w14:paraId="13185FED" w14:textId="7407193B" w:rsidR="00681254" w:rsidRDefault="00651EBF" w:rsidP="00122EE4">
      <w:pPr>
        <w:spacing w:after="0"/>
      </w:pPr>
      <w:r>
        <w:t xml:space="preserve">Upon </w:t>
      </w:r>
      <w:r w:rsidR="008425AF">
        <w:t>receipt of</w:t>
      </w:r>
      <w:r>
        <w:t xml:space="preserve"> the signed copy, </w:t>
      </w:r>
      <w:r w:rsidR="00FC1688">
        <w:t xml:space="preserve">BITCNI will send you a </w:t>
      </w:r>
      <w:r w:rsidR="00890974">
        <w:t xml:space="preserve">Pledge </w:t>
      </w:r>
      <w:r w:rsidR="00FC1688">
        <w:t>communication</w:t>
      </w:r>
      <w:r w:rsidR="00043197">
        <w:t>s</w:t>
      </w:r>
      <w:r w:rsidR="00FC1688">
        <w:t xml:space="preserve"> pack </w:t>
      </w:r>
      <w:r w:rsidR="008425AF">
        <w:t xml:space="preserve">to help you raise awareness of your </w:t>
      </w:r>
      <w:r w:rsidR="00890974">
        <w:t>commitment</w:t>
      </w:r>
      <w:r w:rsidR="00922612">
        <w:t xml:space="preserve">. </w:t>
      </w:r>
    </w:p>
    <w:p w14:paraId="4D8634D3" w14:textId="77777777" w:rsidR="005325C0" w:rsidRDefault="005325C0" w:rsidP="00122EE4">
      <w:pPr>
        <w:spacing w:after="0"/>
      </w:pPr>
    </w:p>
    <w:p w14:paraId="51ED5439" w14:textId="7C92074D" w:rsidR="0005269A" w:rsidRDefault="00922612" w:rsidP="00122EE4">
      <w:pPr>
        <w:spacing w:after="0"/>
      </w:pPr>
      <w:r>
        <w:t>The pack contains</w:t>
      </w:r>
      <w:r w:rsidR="00FC1688">
        <w:t xml:space="preserve"> a printable version of the Climate Action Pledge</w:t>
      </w:r>
      <w:r w:rsidR="008F15B1">
        <w:t>;</w:t>
      </w:r>
      <w:r>
        <w:t xml:space="preserve"> digital images and </w:t>
      </w:r>
      <w:r w:rsidR="008F15B1">
        <w:t>copy for you to use on your website</w:t>
      </w:r>
      <w:r w:rsidR="00FC1688">
        <w:t xml:space="preserve"> and social </w:t>
      </w:r>
      <w:r w:rsidR="008F15B1">
        <w:t>channels</w:t>
      </w:r>
      <w:r w:rsidR="005A7ABE">
        <w:t>;</w:t>
      </w:r>
      <w:r w:rsidR="001135F7">
        <w:t xml:space="preserve"> </w:t>
      </w:r>
      <w:r w:rsidR="006E24D7">
        <w:t xml:space="preserve">a recognition mark to be used on your website and email </w:t>
      </w:r>
      <w:r w:rsidR="005A7ABE">
        <w:t xml:space="preserve">signatures; </w:t>
      </w:r>
      <w:r w:rsidR="001135F7">
        <w:t>and</w:t>
      </w:r>
      <w:r w:rsidR="008F15B1">
        <w:t xml:space="preserve"> a template press release to </w:t>
      </w:r>
      <w:r w:rsidR="00100378">
        <w:t xml:space="preserve">amend and </w:t>
      </w:r>
      <w:r w:rsidR="008F15B1">
        <w:t>share</w:t>
      </w:r>
      <w:r w:rsidR="00100378">
        <w:t xml:space="preserve"> with your stakeholders and</w:t>
      </w:r>
      <w:r w:rsidR="008F15B1">
        <w:t xml:space="preserve"> </w:t>
      </w:r>
      <w:r w:rsidR="003A72AF">
        <w:t>communications contacts.</w:t>
      </w:r>
    </w:p>
    <w:p w14:paraId="67D11E6A" w14:textId="77777777" w:rsidR="009414E8" w:rsidRDefault="009414E8" w:rsidP="001D518B">
      <w:pPr>
        <w:spacing w:after="0"/>
      </w:pPr>
    </w:p>
    <w:p w14:paraId="38AA44E5" w14:textId="115C5F06" w:rsidR="00CC1CB2" w:rsidRDefault="2D3D1F89" w:rsidP="00B32579">
      <w:pPr>
        <w:spacing w:after="0"/>
        <w:sectPr w:rsidR="00CC1CB2" w:rsidSect="00CC1CB2">
          <w:type w:val="continuous"/>
          <w:pgSz w:w="11906" w:h="16838" w:code="9"/>
          <w:pgMar w:top="2269" w:right="720" w:bottom="1560" w:left="720" w:header="510" w:footer="340" w:gutter="0"/>
          <w:cols w:num="2" w:space="369"/>
          <w:titlePg/>
          <w:docGrid w:linePitch="360"/>
        </w:sectPr>
      </w:pPr>
      <w:r>
        <w:t>Or</w:t>
      </w:r>
      <w:r w:rsidR="0005269A">
        <w:t>ganisation</w:t>
      </w:r>
      <w:r w:rsidR="00100378">
        <w:t>s</w:t>
      </w:r>
      <w:r w:rsidR="0005269A">
        <w:t xml:space="preserve"> can choose to </w:t>
      </w:r>
      <w:r w:rsidR="00735649">
        <w:t>include</w:t>
      </w:r>
      <w:r w:rsidR="0005269A">
        <w:t xml:space="preserve"> </w:t>
      </w:r>
      <w:r w:rsidR="005F1A60">
        <w:t xml:space="preserve">a </w:t>
      </w:r>
      <w:r w:rsidR="0005269A">
        <w:t xml:space="preserve">witness from an environmental NGO or a youth activist group </w:t>
      </w:r>
      <w:r w:rsidR="00735649">
        <w:t xml:space="preserve">that will </w:t>
      </w:r>
      <w:r w:rsidR="0005269A">
        <w:t xml:space="preserve">co-sign the </w:t>
      </w:r>
      <w:r w:rsidR="00DA605F">
        <w:t>Climate</w:t>
      </w:r>
      <w:r w:rsidR="0005269A">
        <w:t xml:space="preserve"> Action Pledge. BITC</w:t>
      </w:r>
      <w:r w:rsidR="00651795">
        <w:t>NI is happy to</w:t>
      </w:r>
      <w:r w:rsidR="00492647">
        <w:t xml:space="preserve"> suggest a co-signatory, or you may wish to </w:t>
      </w:r>
      <w:r w:rsidR="0005269A">
        <w:t xml:space="preserve">choose </w:t>
      </w:r>
      <w:r w:rsidR="00492647">
        <w:t>your own.</w:t>
      </w:r>
      <w:r w:rsidR="0005269A">
        <w:t xml:space="preserve"> We recommend that this </w:t>
      </w:r>
      <w:r w:rsidR="002E28A5">
        <w:t>eNGO/</w:t>
      </w:r>
      <w:r w:rsidR="00492647">
        <w:t>y</w:t>
      </w:r>
      <w:r w:rsidR="002E28A5">
        <w:t xml:space="preserve">outh activist </w:t>
      </w:r>
      <w:r w:rsidR="0005269A">
        <w:t xml:space="preserve">representative </w:t>
      </w:r>
      <w:r w:rsidR="00D33693">
        <w:t>be</w:t>
      </w:r>
      <w:r w:rsidR="0005269A">
        <w:t xml:space="preserve"> present </w:t>
      </w:r>
      <w:r w:rsidR="005253FF">
        <w:t xml:space="preserve">at </w:t>
      </w:r>
      <w:r w:rsidR="00681254">
        <w:t>any formal</w:t>
      </w:r>
      <w:r w:rsidR="0005269A">
        <w:t xml:space="preserve"> annual review </w:t>
      </w:r>
      <w:r w:rsidR="00681254">
        <w:t>meetings.</w:t>
      </w:r>
      <w:r w:rsidR="0005269A">
        <w:t xml:space="preserve">  </w:t>
      </w:r>
    </w:p>
    <w:p w14:paraId="6044F67B" w14:textId="23FBF0D6" w:rsidR="00D3422C" w:rsidRDefault="00446720" w:rsidP="009B4858">
      <w:pPr>
        <w:spacing w:before="960"/>
        <w:rPr>
          <w:b/>
        </w:rPr>
      </w:pPr>
      <w:r w:rsidRPr="00B32579">
        <w:rPr>
          <w:b/>
        </w:rPr>
        <w:t xml:space="preserve">Please complete the </w:t>
      </w:r>
      <w:r w:rsidR="006C7A31">
        <w:rPr>
          <w:b/>
          <w:bCs/>
        </w:rPr>
        <w:t>Climate Action</w:t>
      </w:r>
      <w:r w:rsidRPr="00B32579">
        <w:rPr>
          <w:b/>
          <w:bCs/>
        </w:rPr>
        <w:t xml:space="preserve"> </w:t>
      </w:r>
      <w:r w:rsidRPr="00B32579">
        <w:rPr>
          <w:b/>
        </w:rPr>
        <w:t xml:space="preserve">Pledge </w:t>
      </w:r>
      <w:r w:rsidR="006C7A31">
        <w:rPr>
          <w:b/>
          <w:bCs/>
        </w:rPr>
        <w:t>document</w:t>
      </w:r>
      <w:r w:rsidRPr="00B32579">
        <w:rPr>
          <w:b/>
        </w:rPr>
        <w:t xml:space="preserve"> on the following page and return a signed copy to </w:t>
      </w:r>
      <w:hyperlink r:id="rId23" w:history="1">
        <w:r w:rsidRPr="00A226D9">
          <w:rPr>
            <w:rStyle w:val="Hyperlink"/>
            <w:b/>
            <w:color w:val="EC008C"/>
          </w:rPr>
          <w:t>environment@bitcni.org.uk</w:t>
        </w:r>
      </w:hyperlink>
      <w:r w:rsidRPr="00B32579">
        <w:rPr>
          <w:b/>
        </w:rPr>
        <w:t>.</w:t>
      </w:r>
      <w:r w:rsidR="0051727A">
        <w:rPr>
          <w:b/>
        </w:rPr>
        <w:t xml:space="preserve"> </w:t>
      </w:r>
      <w:bookmarkStart w:id="0" w:name="_Hlk109221873"/>
      <w:r w:rsidR="003B66DB" w:rsidRPr="00B70F6B">
        <w:rPr>
          <w:b/>
          <w:highlight w:val="yellow"/>
        </w:rPr>
        <w:t xml:space="preserve">You must also register your organisation and report </w:t>
      </w:r>
      <w:r w:rsidR="008440BD" w:rsidRPr="00B70F6B">
        <w:rPr>
          <w:b/>
          <w:highlight w:val="yellow"/>
        </w:rPr>
        <w:t xml:space="preserve">your data annually on the Pledge Reporting Platform. For instructions and link to register, please use our </w:t>
      </w:r>
      <w:hyperlink r:id="rId24" w:history="1">
        <w:r w:rsidR="00952288" w:rsidRPr="00B70F6B">
          <w:rPr>
            <w:rStyle w:val="Hyperlink"/>
            <w:b/>
            <w:highlight w:val="yellow"/>
          </w:rPr>
          <w:t>How to Guide</w:t>
        </w:r>
      </w:hyperlink>
      <w:r w:rsidR="00724606" w:rsidRPr="00B70F6B">
        <w:rPr>
          <w:b/>
          <w:highlight w:val="yellow"/>
        </w:rPr>
        <w:t>.</w:t>
      </w:r>
      <w:bookmarkEnd w:id="0"/>
    </w:p>
    <w:p w14:paraId="733F785D" w14:textId="77777777" w:rsidR="00724606" w:rsidRDefault="00724606" w:rsidP="009B4858">
      <w:pPr>
        <w:spacing w:before="960"/>
        <w:rPr>
          <w:b/>
        </w:rPr>
      </w:pPr>
    </w:p>
    <w:p w14:paraId="7486DE74" w14:textId="77777777" w:rsidR="00724606" w:rsidRDefault="00724606" w:rsidP="009B4858">
      <w:pPr>
        <w:spacing w:before="960"/>
        <w:rPr>
          <w:sz w:val="48"/>
          <w:szCs w:val="48"/>
        </w:rPr>
      </w:pPr>
    </w:p>
    <w:p w14:paraId="55F0B426" w14:textId="0F6CE975" w:rsidR="003733F9" w:rsidRPr="00E85DB7" w:rsidRDefault="00901A30" w:rsidP="003733F9">
      <w:pPr>
        <w:pStyle w:val="Title"/>
        <w:rPr>
          <w:sz w:val="48"/>
          <w:szCs w:val="48"/>
        </w:rPr>
      </w:pPr>
      <w:r>
        <w:rPr>
          <w:sz w:val="48"/>
          <w:szCs w:val="48"/>
        </w:rPr>
        <w:t>Our</w:t>
      </w:r>
      <w:r w:rsidR="003733F9" w:rsidRPr="00E85DB7">
        <w:rPr>
          <w:sz w:val="48"/>
          <w:szCs w:val="48"/>
        </w:rPr>
        <w:t xml:space="preserve"> commitment </w:t>
      </w:r>
    </w:p>
    <w:p w14:paraId="1D56A36A" w14:textId="6EEE795E" w:rsidR="003733F9" w:rsidRPr="001D518B" w:rsidRDefault="00CD02FE" w:rsidP="001D518B">
      <w:pPr>
        <w:rPr>
          <w:rFonts w:cstheme="minorHAnsi"/>
          <w:b/>
          <w:color w:val="EC008C"/>
          <w:sz w:val="24"/>
          <w:szCs w:val="24"/>
        </w:rPr>
      </w:pPr>
      <w:r>
        <w:rPr>
          <w:rFonts w:cstheme="minorHAnsi"/>
          <w:b/>
          <w:bCs/>
          <w:color w:val="EC008C"/>
          <w:sz w:val="24"/>
          <w:szCs w:val="24"/>
          <w:lang w:val="en-US"/>
        </w:rPr>
        <w:t>We want to</w:t>
      </w:r>
      <w:r w:rsidR="003733F9" w:rsidRPr="001D518B">
        <w:rPr>
          <w:rFonts w:cstheme="minorHAnsi"/>
          <w:b/>
          <w:bCs/>
          <w:color w:val="EC008C"/>
          <w:sz w:val="24"/>
          <w:szCs w:val="24"/>
          <w:lang w:val="en-US"/>
        </w:rPr>
        <w:t xml:space="preserve"> </w:t>
      </w:r>
      <w:r w:rsidR="00F73A8B" w:rsidRPr="001D518B">
        <w:rPr>
          <w:rFonts w:cstheme="minorHAnsi"/>
          <w:b/>
          <w:bCs/>
          <w:color w:val="EC008C"/>
          <w:sz w:val="24"/>
          <w:szCs w:val="24"/>
          <w:lang w:val="en-US"/>
        </w:rPr>
        <w:t xml:space="preserve">collaborate with </w:t>
      </w:r>
      <w:r>
        <w:rPr>
          <w:rFonts w:cstheme="minorHAnsi"/>
          <w:b/>
          <w:bCs/>
          <w:color w:val="EC008C"/>
          <w:sz w:val="24"/>
          <w:szCs w:val="24"/>
          <w:lang w:val="en-US"/>
        </w:rPr>
        <w:t>organisations across NI</w:t>
      </w:r>
      <w:r w:rsidR="003733F9" w:rsidRPr="001D518B">
        <w:rPr>
          <w:rFonts w:cstheme="minorHAnsi"/>
          <w:b/>
          <w:bCs/>
          <w:color w:val="EC008C"/>
          <w:sz w:val="24"/>
          <w:szCs w:val="24"/>
          <w:lang w:val="en-US"/>
        </w:rPr>
        <w:t xml:space="preserve"> </w:t>
      </w:r>
      <w:proofErr w:type="gramStart"/>
      <w:r w:rsidR="003733F9" w:rsidRPr="001D518B">
        <w:rPr>
          <w:rFonts w:cstheme="minorHAnsi"/>
          <w:b/>
          <w:bCs/>
          <w:color w:val="EC008C"/>
          <w:sz w:val="24"/>
          <w:szCs w:val="24"/>
          <w:lang w:val="en-US"/>
        </w:rPr>
        <w:t>taking action</w:t>
      </w:r>
      <w:proofErr w:type="gramEnd"/>
      <w:r w:rsidR="003733F9" w:rsidRPr="001D518B">
        <w:rPr>
          <w:rFonts w:cstheme="minorHAnsi"/>
          <w:b/>
          <w:bCs/>
          <w:color w:val="EC008C"/>
          <w:sz w:val="24"/>
          <w:szCs w:val="24"/>
          <w:lang w:val="en-US"/>
        </w:rPr>
        <w:t xml:space="preserve"> on the climate crisis</w:t>
      </w:r>
    </w:p>
    <w:p w14:paraId="5B284EB9" w14:textId="4DB301D6" w:rsidR="00031EBC" w:rsidRDefault="00031EBC" w:rsidP="001D518B">
      <w:pPr>
        <w:pStyle w:val="BITCNIBulletedList"/>
        <w:numPr>
          <w:ilvl w:val="0"/>
          <w:numId w:val="0"/>
        </w:numPr>
        <w:rPr>
          <w:lang w:val="en-US"/>
        </w:rPr>
      </w:pPr>
      <w:r>
        <w:rPr>
          <w:lang w:val="en-US"/>
        </w:rPr>
        <w:t xml:space="preserve">By taking the </w:t>
      </w:r>
      <w:r w:rsidRPr="001D518B">
        <w:rPr>
          <w:b/>
          <w:bCs/>
          <w:lang w:val="en-US"/>
        </w:rPr>
        <w:t>Climate Action Pledge</w:t>
      </w:r>
      <w:r w:rsidR="005253FF">
        <w:rPr>
          <w:lang w:val="en-US"/>
        </w:rPr>
        <w:t>,</w:t>
      </w:r>
      <w:r>
        <w:rPr>
          <w:lang w:val="en-US"/>
        </w:rPr>
        <w:t xml:space="preserve"> w</w:t>
      </w:r>
      <w:r w:rsidR="003733F9" w:rsidRPr="003733F9">
        <w:rPr>
          <w:lang w:val="en-US"/>
        </w:rPr>
        <w:t>e commit to</w:t>
      </w:r>
      <w:r>
        <w:rPr>
          <w:lang w:val="en-US"/>
        </w:rPr>
        <w:t xml:space="preserve">: </w:t>
      </w:r>
    </w:p>
    <w:p w14:paraId="5C9C99F1" w14:textId="7FDD1E76" w:rsidR="00031EBC" w:rsidRDefault="00031EBC" w:rsidP="001D518B">
      <w:pPr>
        <w:pStyle w:val="BITCNIBulletedList"/>
        <w:spacing w:after="0"/>
        <w:ind w:left="405"/>
        <w:rPr>
          <w:lang w:val="en-US"/>
        </w:rPr>
      </w:pPr>
      <w:r>
        <w:rPr>
          <w:lang w:val="en-US"/>
        </w:rPr>
        <w:t>Re</w:t>
      </w:r>
      <w:r w:rsidR="003733F9" w:rsidRPr="003733F9">
        <w:rPr>
          <w:lang w:val="en-US"/>
        </w:rPr>
        <w:t xml:space="preserve">duce our scope 1 and 2 emissions in line with the target </w:t>
      </w:r>
      <w:r>
        <w:rPr>
          <w:lang w:val="en-US"/>
        </w:rPr>
        <w:t>outlined below</w:t>
      </w:r>
    </w:p>
    <w:p w14:paraId="0714C78F" w14:textId="4603ECF0" w:rsidR="00031EBC" w:rsidRDefault="00031EBC" w:rsidP="001D518B">
      <w:pPr>
        <w:pStyle w:val="BITCNIBulletedList"/>
        <w:spacing w:after="0"/>
        <w:ind w:left="405"/>
        <w:rPr>
          <w:lang w:val="en-US"/>
        </w:rPr>
      </w:pPr>
      <w:r>
        <w:rPr>
          <w:lang w:val="en-US"/>
        </w:rPr>
        <w:t>M</w:t>
      </w:r>
      <w:r w:rsidR="003733F9" w:rsidRPr="003733F9">
        <w:rPr>
          <w:lang w:val="en-US"/>
        </w:rPr>
        <w:t>easure and work towards reducing our scope 3 emissions</w:t>
      </w:r>
    </w:p>
    <w:p w14:paraId="56E185B5" w14:textId="77777777" w:rsidR="00FD4A6D" w:rsidRDefault="00031EBC" w:rsidP="001D518B">
      <w:pPr>
        <w:pStyle w:val="BITCNIBulletedList"/>
        <w:spacing w:after="0"/>
        <w:ind w:left="405"/>
        <w:rPr>
          <w:lang w:val="en-US"/>
        </w:rPr>
      </w:pPr>
      <w:r>
        <w:rPr>
          <w:lang w:val="en-US"/>
        </w:rPr>
        <w:t>R</w:t>
      </w:r>
      <w:r w:rsidR="003733F9" w:rsidRPr="003733F9">
        <w:rPr>
          <w:lang w:val="en-US"/>
        </w:rPr>
        <w:t xml:space="preserve">eport our </w:t>
      </w:r>
      <w:proofErr w:type="gramStart"/>
      <w:r w:rsidR="003733F9" w:rsidRPr="003733F9">
        <w:rPr>
          <w:lang w:val="en-US"/>
        </w:rPr>
        <w:t>company-wide</w:t>
      </w:r>
      <w:proofErr w:type="gramEnd"/>
      <w:r w:rsidR="003733F9" w:rsidRPr="003733F9">
        <w:rPr>
          <w:lang w:val="en-US"/>
        </w:rPr>
        <w:t xml:space="preserve"> GHG emissions on an annual basis to Business in the Community Northern Ireland</w:t>
      </w:r>
      <w:r w:rsidR="006931DF">
        <w:rPr>
          <w:lang w:val="en-US"/>
        </w:rPr>
        <w:t xml:space="preserve"> </w:t>
      </w:r>
      <w:r w:rsidR="006931DF" w:rsidRPr="00DE29FE">
        <w:rPr>
          <w:lang w:val="en-US"/>
        </w:rPr>
        <w:t>v</w:t>
      </w:r>
      <w:r w:rsidR="007925AF" w:rsidRPr="00DE29FE">
        <w:rPr>
          <w:lang w:val="en-US"/>
        </w:rPr>
        <w:t>ia the Pledge Reporting Platform</w:t>
      </w:r>
      <w:r w:rsidR="003733F9" w:rsidRPr="00DE29FE">
        <w:rPr>
          <w:lang w:val="en-US"/>
        </w:rPr>
        <w:t>,</w:t>
      </w:r>
      <w:r w:rsidR="003733F9" w:rsidRPr="003733F9">
        <w:rPr>
          <w:lang w:val="en-US"/>
        </w:rPr>
        <w:t xml:space="preserve"> acknowledg</w:t>
      </w:r>
      <w:r w:rsidR="00607996">
        <w:rPr>
          <w:lang w:val="en-US"/>
        </w:rPr>
        <w:t>ing that</w:t>
      </w:r>
      <w:r w:rsidR="003733F9" w:rsidRPr="003733F9">
        <w:rPr>
          <w:lang w:val="en-US"/>
        </w:rPr>
        <w:t xml:space="preserve"> this data will be publicly reported in an aggregate form</w:t>
      </w:r>
    </w:p>
    <w:p w14:paraId="1FC7DD18" w14:textId="74B1F74E" w:rsidR="003733F9" w:rsidRPr="001D518B" w:rsidRDefault="003733F9" w:rsidP="0051727A">
      <w:pPr>
        <w:pStyle w:val="BITCNIBulletedList"/>
        <w:numPr>
          <w:ilvl w:val="0"/>
          <w:numId w:val="0"/>
        </w:numPr>
        <w:spacing w:after="0"/>
        <w:ind w:left="45"/>
        <w:rPr>
          <w:lang w:val="en-US"/>
        </w:rPr>
      </w:pPr>
    </w:p>
    <w:p w14:paraId="4531793A" w14:textId="0F7137F3" w:rsidR="003733F9" w:rsidRPr="0033107E" w:rsidRDefault="003733F9" w:rsidP="001D518B">
      <w:r w:rsidRPr="003733F9">
        <w:rPr>
          <w:lang w:val="en-US"/>
        </w:rPr>
        <w:t>We acknowledge that our commitment will be recogni</w:t>
      </w:r>
      <w:r w:rsidR="00322845">
        <w:rPr>
          <w:lang w:val="en-US"/>
        </w:rPr>
        <w:t>s</w:t>
      </w:r>
      <w:r w:rsidRPr="003733F9">
        <w:rPr>
          <w:lang w:val="en-US"/>
        </w:rPr>
        <w:t xml:space="preserve">ed </w:t>
      </w:r>
      <w:r w:rsidR="00031EBC">
        <w:rPr>
          <w:lang w:val="en-US"/>
        </w:rPr>
        <w:t>at</w:t>
      </w:r>
      <w:r w:rsidRPr="003733F9">
        <w:rPr>
          <w:lang w:val="en-US"/>
        </w:rPr>
        <w:t xml:space="preserve"> </w:t>
      </w:r>
      <w:hyperlink r:id="rId25" w:history="1">
        <w:r w:rsidR="00031EBC" w:rsidRPr="00A226D9">
          <w:rPr>
            <w:rStyle w:val="Hyperlink"/>
            <w:color w:val="EC008C"/>
            <w:lang w:val="en-US"/>
          </w:rPr>
          <w:t>www.</w:t>
        </w:r>
        <w:r w:rsidRPr="00A226D9">
          <w:rPr>
            <w:rStyle w:val="Hyperlink"/>
            <w:color w:val="EC008C"/>
            <w:lang w:val="en-US"/>
          </w:rPr>
          <w:t>bitcni.org.uk/climate</w:t>
        </w:r>
      </w:hyperlink>
      <w:r w:rsidRPr="003733F9">
        <w:rPr>
          <w:lang w:val="en-US"/>
        </w:rPr>
        <w:t xml:space="preserve">. </w:t>
      </w:r>
    </w:p>
    <w:tbl>
      <w:tblPr>
        <w:tblStyle w:val="TableGrid"/>
        <w:tblW w:w="0" w:type="auto"/>
        <w:jc w:val="center"/>
        <w:tblBorders>
          <w:top w:val="single" w:sz="24" w:space="0" w:color="223D74"/>
          <w:left w:val="none" w:sz="0" w:space="0" w:color="auto"/>
          <w:bottom w:val="single" w:sz="8" w:space="0" w:color="223D74"/>
          <w:right w:val="none" w:sz="0" w:space="0" w:color="auto"/>
          <w:insideH w:val="single" w:sz="8" w:space="0" w:color="223D74"/>
          <w:insideV w:val="none" w:sz="0" w:space="0" w:color="auto"/>
        </w:tblBorders>
        <w:tblCellMar>
          <w:top w:w="30" w:type="dxa"/>
          <w:left w:w="120" w:type="dxa"/>
          <w:bottom w:w="30" w:type="dxa"/>
          <w:right w:w="120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635BD0" w14:paraId="0093146F" w14:textId="77777777" w:rsidTr="00B4493D">
        <w:trPr>
          <w:jc w:val="center"/>
        </w:trPr>
        <w:tc>
          <w:tcPr>
            <w:tcW w:w="10456" w:type="dxa"/>
            <w:gridSpan w:val="2"/>
          </w:tcPr>
          <w:p w14:paraId="38B13034" w14:textId="7A6184A0" w:rsidR="004E337B" w:rsidRDefault="00AE5E3D" w:rsidP="0041585A">
            <w:pPr>
              <w:pStyle w:val="SubHeading"/>
              <w:spacing w:before="120" w:after="120"/>
              <w:rPr>
                <w:b w:val="0"/>
                <w:bCs/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C</w:t>
            </w:r>
            <w:r w:rsidR="00635BD0" w:rsidRPr="007458D8">
              <w:rPr>
                <w:color w:val="auto"/>
                <w:sz w:val="24"/>
                <w:szCs w:val="24"/>
              </w:rPr>
              <w:t xml:space="preserve">ompany information </w:t>
            </w:r>
          </w:p>
        </w:tc>
      </w:tr>
      <w:tr w:rsidR="003733F9" w14:paraId="3D1F245A" w14:textId="77777777" w:rsidTr="00B4493D">
        <w:trPr>
          <w:jc w:val="center"/>
        </w:trPr>
        <w:tc>
          <w:tcPr>
            <w:tcW w:w="5228" w:type="dxa"/>
          </w:tcPr>
          <w:p w14:paraId="7B2F4A9E" w14:textId="57F72D39" w:rsidR="003733F9" w:rsidRDefault="006965B7" w:rsidP="00C1421B">
            <w:pPr>
              <w:spacing w:line="288" w:lineRule="auto"/>
            </w:pPr>
            <w:r>
              <w:rPr>
                <w:lang w:val="en-US"/>
              </w:rPr>
              <w:t>Organisation</w:t>
            </w:r>
            <w:r w:rsidR="003733F9" w:rsidRPr="003733F9">
              <w:rPr>
                <w:lang w:val="en-US"/>
              </w:rPr>
              <w:t xml:space="preserve"> name (Please </w:t>
            </w:r>
            <w:r w:rsidR="007D521E">
              <w:rPr>
                <w:lang w:val="en-US"/>
              </w:rPr>
              <w:t>use</w:t>
            </w:r>
            <w:r w:rsidR="003733F9" w:rsidRPr="003733F9">
              <w:rPr>
                <w:lang w:val="en-US"/>
              </w:rPr>
              <w:t xml:space="preserve"> correct spelling, </w:t>
            </w:r>
            <w:proofErr w:type="gramStart"/>
            <w:r w:rsidR="003733F9" w:rsidRPr="003733F9">
              <w:rPr>
                <w:lang w:val="en-US"/>
              </w:rPr>
              <w:t>capitali</w:t>
            </w:r>
            <w:r w:rsidR="0075625B">
              <w:rPr>
                <w:lang w:val="en-US"/>
              </w:rPr>
              <w:t>s</w:t>
            </w:r>
            <w:r w:rsidR="003733F9" w:rsidRPr="003733F9">
              <w:rPr>
                <w:lang w:val="en-US"/>
              </w:rPr>
              <w:t>ation</w:t>
            </w:r>
            <w:proofErr w:type="gramEnd"/>
            <w:r w:rsidR="003733F9" w:rsidRPr="003733F9">
              <w:rPr>
                <w:lang w:val="en-US"/>
              </w:rPr>
              <w:t xml:space="preserve"> and punctuation to be used in </w:t>
            </w:r>
            <w:r w:rsidR="007D521E">
              <w:rPr>
                <w:lang w:val="en-US"/>
              </w:rPr>
              <w:t>external</w:t>
            </w:r>
            <w:r w:rsidR="003733F9" w:rsidRPr="003733F9">
              <w:rPr>
                <w:lang w:val="en-US"/>
              </w:rPr>
              <w:t xml:space="preserve"> communications)</w:t>
            </w:r>
          </w:p>
        </w:tc>
        <w:sdt>
          <w:sdtPr>
            <w:rPr>
              <w:b w:val="0"/>
              <w:bCs/>
              <w:color w:val="auto"/>
            </w:rPr>
            <w:id w:val="-1102646640"/>
            <w:placeholder>
              <w:docPart w:val="82F66C9B6C2B434FACA6F16B92DA4E8F"/>
            </w:placeholder>
            <w:showingPlcHdr/>
            <w15:color w:val="00CCFF"/>
            <w:text w:multiLine="1"/>
          </w:sdtPr>
          <w:sdtEndPr/>
          <w:sdtContent>
            <w:tc>
              <w:tcPr>
                <w:tcW w:w="5228" w:type="dxa"/>
              </w:tcPr>
              <w:p w14:paraId="604E7659" w14:textId="790D9595" w:rsidR="003733F9" w:rsidRPr="006856DF" w:rsidRDefault="006856DF" w:rsidP="00C1421B">
                <w:pPr>
                  <w:pStyle w:val="SubHeading"/>
                  <w:rPr>
                    <w:b w:val="0"/>
                    <w:bCs/>
                    <w:color w:val="auto"/>
                  </w:rPr>
                </w:pPr>
                <w:r w:rsidRPr="006856DF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3733F9" w14:paraId="595B9E8D" w14:textId="77777777" w:rsidTr="00B4493D">
        <w:trPr>
          <w:jc w:val="center"/>
        </w:trPr>
        <w:tc>
          <w:tcPr>
            <w:tcW w:w="5228" w:type="dxa"/>
          </w:tcPr>
          <w:p w14:paraId="6EC25960" w14:textId="551B64EF" w:rsidR="003733F9" w:rsidRDefault="006965B7" w:rsidP="00C1421B">
            <w:pPr>
              <w:spacing w:line="288" w:lineRule="auto"/>
            </w:pPr>
            <w:r w:rsidRPr="003733F9">
              <w:rPr>
                <w:lang w:val="en-US"/>
              </w:rPr>
              <w:t>Website</w:t>
            </w:r>
            <w:r w:rsidR="00E11D0E">
              <w:rPr>
                <w:lang w:val="en-US"/>
              </w:rPr>
              <w:t xml:space="preserve"> URL</w:t>
            </w:r>
          </w:p>
        </w:tc>
        <w:sdt>
          <w:sdtPr>
            <w:rPr>
              <w:b w:val="0"/>
              <w:bCs/>
              <w:color w:val="auto"/>
            </w:rPr>
            <w:id w:val="-480155745"/>
            <w:placeholder>
              <w:docPart w:val="18AC05C22DF5437C82F3D5655AD40DD3"/>
            </w:placeholder>
            <w:showingPlcHdr/>
            <w15:color w:val="00CCFF"/>
            <w:text w:multiLine="1"/>
          </w:sdtPr>
          <w:sdtEndPr/>
          <w:sdtContent>
            <w:tc>
              <w:tcPr>
                <w:tcW w:w="5228" w:type="dxa"/>
              </w:tcPr>
              <w:p w14:paraId="30EB990F" w14:textId="52C8505B" w:rsidR="003733F9" w:rsidRPr="006856DF" w:rsidRDefault="006856DF" w:rsidP="00C1421B">
                <w:pPr>
                  <w:pStyle w:val="SubHeading"/>
                  <w:rPr>
                    <w:b w:val="0"/>
                    <w:bCs/>
                    <w:color w:val="auto"/>
                  </w:rPr>
                </w:pPr>
                <w:r w:rsidRPr="006856DF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3733F9" w14:paraId="1F85A878" w14:textId="77777777" w:rsidTr="00B4493D">
        <w:trPr>
          <w:jc w:val="center"/>
        </w:trPr>
        <w:tc>
          <w:tcPr>
            <w:tcW w:w="5228" w:type="dxa"/>
          </w:tcPr>
          <w:p w14:paraId="2ADE79B7" w14:textId="76D066EE" w:rsidR="003733F9" w:rsidRDefault="006965B7" w:rsidP="00C1421B">
            <w:pPr>
              <w:spacing w:line="288" w:lineRule="auto"/>
            </w:pPr>
            <w:r w:rsidRPr="003733F9">
              <w:rPr>
                <w:lang w:val="en-US"/>
              </w:rPr>
              <w:t xml:space="preserve">Social media links </w:t>
            </w:r>
          </w:p>
        </w:tc>
        <w:tc>
          <w:tcPr>
            <w:tcW w:w="5228" w:type="dxa"/>
          </w:tcPr>
          <w:p w14:paraId="15F0EDC3" w14:textId="77777777" w:rsidR="00D519C6" w:rsidRDefault="006856DF" w:rsidP="00E11D0E">
            <w:pPr>
              <w:pStyle w:val="SubHeading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>Linked</w:t>
            </w:r>
            <w:r w:rsidR="002464C2">
              <w:rPr>
                <w:b w:val="0"/>
                <w:bCs/>
                <w:color w:val="auto"/>
              </w:rPr>
              <w:t>I</w:t>
            </w:r>
            <w:r>
              <w:rPr>
                <w:b w:val="0"/>
                <w:bCs/>
                <w:color w:val="auto"/>
              </w:rPr>
              <w:t xml:space="preserve">n: </w:t>
            </w:r>
            <w:sdt>
              <w:sdtPr>
                <w:rPr>
                  <w:b w:val="0"/>
                  <w:bCs/>
                  <w:color w:val="auto"/>
                </w:rPr>
                <w:id w:val="840199437"/>
                <w:placeholder>
                  <w:docPart w:val="43E5E519B4294317966E1DC1EE2342A7"/>
                </w:placeholder>
                <w:showingPlcHdr/>
                <w15:color w:val="00CCFF"/>
                <w:text w:multiLine="1"/>
              </w:sdtPr>
              <w:sdtEndPr/>
              <w:sdtContent>
                <w:r w:rsidRPr="006856DF">
                  <w:rPr>
                    <w:rStyle w:val="PlaceholderText"/>
                    <w:b w:val="0"/>
                  </w:rPr>
                  <w:t>Click or tap here to enter text.</w:t>
                </w:r>
              </w:sdtContent>
            </w:sdt>
          </w:p>
          <w:p w14:paraId="47E89968" w14:textId="3291943E" w:rsidR="003733F9" w:rsidRDefault="00B90B11" w:rsidP="00C1421B">
            <w:pPr>
              <w:pStyle w:val="SubHeading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 xml:space="preserve">Facebook: </w:t>
            </w:r>
            <w:sdt>
              <w:sdtPr>
                <w:rPr>
                  <w:b w:val="0"/>
                  <w:bCs/>
                  <w:color w:val="auto"/>
                </w:rPr>
                <w:id w:val="-1606106075"/>
                <w:placeholder>
                  <w:docPart w:val="EA57E05541D54DA8B36048470527B5D7"/>
                </w:placeholder>
                <w:showingPlcHdr/>
                <w15:color w:val="00CCFF"/>
                <w:text/>
              </w:sdtPr>
              <w:sdtEndPr/>
              <w:sdtContent>
                <w:r w:rsidRPr="007D438E">
                  <w:rPr>
                    <w:rStyle w:val="PlaceholderText"/>
                    <w:b w:val="0"/>
                    <w:bCs/>
                  </w:rPr>
                  <w:t>Click or tap here to enter text.</w:t>
                </w:r>
              </w:sdtContent>
            </w:sdt>
          </w:p>
          <w:p w14:paraId="33F029F0" w14:textId="2F8C2C61" w:rsidR="006856DF" w:rsidRPr="006856DF" w:rsidRDefault="006856DF" w:rsidP="00C1421B">
            <w:pPr>
              <w:pStyle w:val="SubHeading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 xml:space="preserve">Twitter: </w:t>
            </w:r>
            <w:sdt>
              <w:sdtPr>
                <w:rPr>
                  <w:b w:val="0"/>
                  <w:bCs/>
                  <w:color w:val="auto"/>
                </w:rPr>
                <w:id w:val="-675033739"/>
                <w:placeholder>
                  <w:docPart w:val="01ED00157FFF4C30B69FB689CA409E6A"/>
                </w:placeholder>
                <w:showingPlcHdr/>
                <w15:color w:val="00CCFF"/>
                <w:text/>
              </w:sdtPr>
              <w:sdtEndPr/>
              <w:sdtContent>
                <w:r w:rsidRPr="007D438E">
                  <w:rPr>
                    <w:rStyle w:val="PlaceholderText"/>
                    <w:b w:val="0"/>
                    <w:bCs/>
                  </w:rPr>
                  <w:t>Click or tap here to enter text.</w:t>
                </w:r>
              </w:sdtContent>
            </w:sdt>
          </w:p>
        </w:tc>
      </w:tr>
      <w:tr w:rsidR="003733F9" w14:paraId="70CF8D09" w14:textId="77777777" w:rsidTr="00B4493D">
        <w:trPr>
          <w:jc w:val="center"/>
        </w:trPr>
        <w:tc>
          <w:tcPr>
            <w:tcW w:w="5228" w:type="dxa"/>
          </w:tcPr>
          <w:p w14:paraId="659CB39F" w14:textId="0CBADD80" w:rsidR="003733F9" w:rsidRDefault="006965B7" w:rsidP="00C1421B">
            <w:pPr>
              <w:spacing w:line="288" w:lineRule="auto"/>
            </w:pPr>
            <w:r w:rsidRPr="003733F9">
              <w:rPr>
                <w:lang w:val="en-US"/>
              </w:rPr>
              <w:t>Type of organi</w:t>
            </w:r>
            <w:r w:rsidR="00622785">
              <w:rPr>
                <w:lang w:val="en-US"/>
              </w:rPr>
              <w:t>s</w:t>
            </w:r>
            <w:r w:rsidRPr="003733F9">
              <w:rPr>
                <w:lang w:val="en-US"/>
              </w:rPr>
              <w:t>ation</w:t>
            </w:r>
          </w:p>
        </w:tc>
        <w:sdt>
          <w:sdtPr>
            <w:rPr>
              <w:b w:val="0"/>
              <w:bCs/>
              <w:color w:val="auto"/>
            </w:rPr>
            <w:id w:val="-1155910154"/>
            <w:placeholder>
              <w:docPart w:val="F6518C955D824C609155F6F88181D11C"/>
            </w:placeholder>
            <w:showingPlcHdr/>
            <w:comboBox>
              <w:listItem w:value="Choose an item."/>
              <w:listItem w:displayText="Privately owned company" w:value="Privately owned company"/>
              <w:listItem w:displayText="Publicly listed company" w:value="Publicly listed company"/>
              <w:listItem w:displayText="State-owned enterprise" w:value="State-owned enterprise"/>
              <w:listItem w:displayText="Other" w:value="Other"/>
            </w:comboBox>
          </w:sdtPr>
          <w:sdtEndPr/>
          <w:sdtContent>
            <w:tc>
              <w:tcPr>
                <w:tcW w:w="5228" w:type="dxa"/>
              </w:tcPr>
              <w:p w14:paraId="47A3C529" w14:textId="6C2DCBC3" w:rsidR="003733F9" w:rsidRPr="006856DF" w:rsidRDefault="00795D0F" w:rsidP="00C1421B">
                <w:pPr>
                  <w:pStyle w:val="SubHeading"/>
                  <w:rPr>
                    <w:b w:val="0"/>
                    <w:bCs/>
                    <w:color w:val="auto"/>
                  </w:rPr>
                </w:pPr>
                <w:r w:rsidRPr="002B54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733F9" w14:paraId="03C462B8" w14:textId="77777777" w:rsidTr="00B4493D">
        <w:trPr>
          <w:jc w:val="center"/>
        </w:trPr>
        <w:tc>
          <w:tcPr>
            <w:tcW w:w="5228" w:type="dxa"/>
          </w:tcPr>
          <w:p w14:paraId="6562759F" w14:textId="7D063217" w:rsidR="003733F9" w:rsidRDefault="006965B7" w:rsidP="00C1421B">
            <w:pPr>
              <w:spacing w:line="288" w:lineRule="auto"/>
            </w:pPr>
            <w:r w:rsidRPr="003733F9">
              <w:rPr>
                <w:lang w:val="en-US"/>
              </w:rPr>
              <w:t>Number of employees</w:t>
            </w:r>
          </w:p>
        </w:tc>
        <w:sdt>
          <w:sdtPr>
            <w:rPr>
              <w:b w:val="0"/>
              <w:bCs/>
              <w:color w:val="auto"/>
            </w:rPr>
            <w:id w:val="1895851569"/>
            <w:placeholder>
              <w:docPart w:val="422B5558DC8C464FA7733CB1DAC434E2"/>
            </w:placeholder>
            <w:showingPlcHdr/>
            <w15:color w:val="00CCFF"/>
            <w:text w:multiLine="1"/>
          </w:sdtPr>
          <w:sdtEndPr/>
          <w:sdtContent>
            <w:tc>
              <w:tcPr>
                <w:tcW w:w="5228" w:type="dxa"/>
              </w:tcPr>
              <w:p w14:paraId="0D474F93" w14:textId="64DEE616" w:rsidR="003733F9" w:rsidRPr="006856DF" w:rsidRDefault="006856DF" w:rsidP="00C1421B">
                <w:pPr>
                  <w:pStyle w:val="SubHeading"/>
                  <w:rPr>
                    <w:b w:val="0"/>
                    <w:bCs/>
                    <w:color w:val="auto"/>
                  </w:rPr>
                </w:pPr>
                <w:r w:rsidRPr="006856DF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3733F9" w14:paraId="0FE37AC9" w14:textId="77777777" w:rsidTr="00B4493D">
        <w:trPr>
          <w:jc w:val="center"/>
        </w:trPr>
        <w:tc>
          <w:tcPr>
            <w:tcW w:w="5228" w:type="dxa"/>
          </w:tcPr>
          <w:p w14:paraId="6D0DFD6A" w14:textId="77777777" w:rsidR="006965B7" w:rsidRPr="003733F9" w:rsidRDefault="006965B7" w:rsidP="00C1421B">
            <w:pPr>
              <w:spacing w:line="288" w:lineRule="auto"/>
            </w:pPr>
            <w:r w:rsidRPr="003733F9">
              <w:rPr>
                <w:lang w:val="en-US"/>
              </w:rPr>
              <w:t xml:space="preserve">Primary contact information: </w:t>
            </w:r>
          </w:p>
          <w:p w14:paraId="200BD5AF" w14:textId="6D409C2B" w:rsidR="003733F9" w:rsidRDefault="006965B7" w:rsidP="00C1421B">
            <w:pPr>
              <w:pStyle w:val="SubHeading"/>
            </w:pPr>
            <w:r w:rsidRPr="006965B7">
              <w:rPr>
                <w:b w:val="0"/>
                <w:color w:val="auto"/>
                <w:lang w:val="en-US"/>
              </w:rPr>
              <w:t>Name/Job Title/Email</w:t>
            </w:r>
            <w:r>
              <w:rPr>
                <w:b w:val="0"/>
                <w:color w:val="auto"/>
                <w:lang w:val="en-US"/>
              </w:rPr>
              <w:t xml:space="preserve"> </w:t>
            </w:r>
            <w:r w:rsidR="00BD3E2E">
              <w:rPr>
                <w:b w:val="0"/>
                <w:color w:val="auto"/>
                <w:lang w:val="en-US"/>
              </w:rPr>
              <w:t>address</w:t>
            </w:r>
          </w:p>
        </w:tc>
        <w:sdt>
          <w:sdtPr>
            <w:rPr>
              <w:b w:val="0"/>
              <w:bCs/>
              <w:color w:val="auto"/>
            </w:rPr>
            <w:id w:val="2020282017"/>
            <w:placeholder>
              <w:docPart w:val="E0077083085F41B7AA940E21F2A7E6B4"/>
            </w:placeholder>
            <w15:color w:val="00CCFF"/>
            <w:text w:multiLine="1"/>
          </w:sdtPr>
          <w:sdtEndPr/>
          <w:sdtContent>
            <w:tc>
              <w:tcPr>
                <w:tcW w:w="5228" w:type="dxa"/>
              </w:tcPr>
              <w:p w14:paraId="01114DD4" w14:textId="207A35A2" w:rsidR="003733F9" w:rsidRPr="006856DF" w:rsidRDefault="00B406FA" w:rsidP="00C1421B">
                <w:pPr>
                  <w:pStyle w:val="SubHeading"/>
                  <w:rPr>
                    <w:b w:val="0"/>
                    <w:bCs/>
                    <w:color w:val="auto"/>
                  </w:rPr>
                </w:pPr>
                <w:r>
                  <w:rPr>
                    <w:b w:val="0"/>
                    <w:bCs/>
                    <w:color w:val="auto"/>
                  </w:rPr>
                  <w:br/>
                </w:r>
              </w:p>
            </w:tc>
          </w:sdtContent>
        </w:sdt>
      </w:tr>
      <w:tr w:rsidR="008F383F" w14:paraId="14333455" w14:textId="77777777" w:rsidTr="00B4493D">
        <w:trPr>
          <w:jc w:val="center"/>
        </w:trPr>
        <w:tc>
          <w:tcPr>
            <w:tcW w:w="5228" w:type="dxa"/>
          </w:tcPr>
          <w:p w14:paraId="652B0E88" w14:textId="34B37274" w:rsidR="008F383F" w:rsidRPr="003733F9" w:rsidRDefault="004B6663" w:rsidP="00C1421B">
            <w:pPr>
              <w:rPr>
                <w:lang w:val="en-US"/>
              </w:rPr>
            </w:pPr>
            <w:r>
              <w:rPr>
                <w:lang w:val="en-US"/>
              </w:rPr>
              <w:t>Full n</w:t>
            </w:r>
            <w:r w:rsidR="008F383F">
              <w:rPr>
                <w:lang w:val="en-US"/>
              </w:rPr>
              <w:t xml:space="preserve">ame </w:t>
            </w:r>
            <w:r w:rsidR="00A67D55">
              <w:rPr>
                <w:lang w:val="en-US"/>
              </w:rPr>
              <w:t xml:space="preserve">and title of </w:t>
            </w:r>
            <w:r w:rsidR="00622785">
              <w:rPr>
                <w:lang w:val="en-US"/>
              </w:rPr>
              <w:t>MD or CEO</w:t>
            </w:r>
            <w:r w:rsidR="00622785" w:rsidRPr="003733F9">
              <w:rPr>
                <w:lang w:val="en-US"/>
              </w:rPr>
              <w:t xml:space="preserve"> (Please </w:t>
            </w:r>
            <w:r w:rsidR="00622785">
              <w:rPr>
                <w:lang w:val="en-US"/>
              </w:rPr>
              <w:t>use</w:t>
            </w:r>
            <w:r w:rsidR="00622785" w:rsidRPr="003733F9">
              <w:rPr>
                <w:lang w:val="en-US"/>
              </w:rPr>
              <w:t xml:space="preserve"> correct spellin</w:t>
            </w:r>
            <w:r>
              <w:rPr>
                <w:lang w:val="en-US"/>
              </w:rPr>
              <w:t>g as</w:t>
            </w:r>
            <w:r w:rsidR="00280E2C">
              <w:rPr>
                <w:lang w:val="en-US"/>
              </w:rPr>
              <w:t xml:space="preserve"> this will be</w:t>
            </w:r>
            <w:r w:rsidR="00622785" w:rsidRPr="003733F9">
              <w:rPr>
                <w:lang w:val="en-US"/>
              </w:rPr>
              <w:t xml:space="preserve"> used in </w:t>
            </w:r>
            <w:r w:rsidR="00622785">
              <w:rPr>
                <w:lang w:val="en-US"/>
              </w:rPr>
              <w:t>external</w:t>
            </w:r>
            <w:r w:rsidR="00622785" w:rsidRPr="003733F9">
              <w:rPr>
                <w:lang w:val="en-US"/>
              </w:rPr>
              <w:t xml:space="preserve"> communications)</w:t>
            </w:r>
          </w:p>
        </w:tc>
        <w:sdt>
          <w:sdtPr>
            <w:rPr>
              <w:b w:val="0"/>
              <w:bCs/>
              <w:color w:val="auto"/>
            </w:rPr>
            <w:id w:val="-590705099"/>
            <w:placeholder>
              <w:docPart w:val="B9A994DA90344ABB80A3E0887254397B"/>
            </w:placeholder>
            <w:showingPlcHdr/>
            <w15:color w:val="00CCFF"/>
            <w:text w:multiLine="1"/>
          </w:sdtPr>
          <w:sdtEndPr/>
          <w:sdtContent>
            <w:tc>
              <w:tcPr>
                <w:tcW w:w="5228" w:type="dxa"/>
              </w:tcPr>
              <w:p w14:paraId="3FD97390" w14:textId="38119884" w:rsidR="008F383F" w:rsidRDefault="004B6663" w:rsidP="00C1421B">
                <w:pPr>
                  <w:pStyle w:val="SubHeading"/>
                  <w:rPr>
                    <w:b w:val="0"/>
                    <w:bCs/>
                    <w:color w:val="auto"/>
                  </w:rPr>
                </w:pPr>
                <w:r w:rsidRPr="004B66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0EDC9CA" w14:textId="77777777" w:rsidR="003733F9" w:rsidRDefault="003733F9" w:rsidP="003733F9">
      <w:pPr>
        <w:pStyle w:val="SubHeading"/>
      </w:pPr>
    </w:p>
    <w:p w14:paraId="23813E46" w14:textId="77777777" w:rsidR="00041BAA" w:rsidRDefault="00041BAA" w:rsidP="003733F9">
      <w:pPr>
        <w:pStyle w:val="SubHeading"/>
      </w:pPr>
    </w:p>
    <w:tbl>
      <w:tblPr>
        <w:tblStyle w:val="TableGrid"/>
        <w:tblW w:w="0" w:type="auto"/>
        <w:tblBorders>
          <w:top w:val="single" w:sz="24" w:space="0" w:color="223D74"/>
          <w:left w:val="none" w:sz="0" w:space="0" w:color="auto"/>
          <w:bottom w:val="single" w:sz="8" w:space="0" w:color="223D74"/>
          <w:right w:val="none" w:sz="0" w:space="0" w:color="auto"/>
          <w:insideH w:val="single" w:sz="8" w:space="0" w:color="223D74"/>
          <w:insideV w:val="none" w:sz="0" w:space="0" w:color="auto"/>
        </w:tblBorders>
        <w:tblCellMar>
          <w:top w:w="30" w:type="dxa"/>
          <w:left w:w="120" w:type="dxa"/>
          <w:bottom w:w="30" w:type="dxa"/>
          <w:right w:w="120" w:type="dxa"/>
        </w:tblCellMar>
        <w:tblLook w:val="04A0" w:firstRow="1" w:lastRow="0" w:firstColumn="1" w:lastColumn="0" w:noHBand="0" w:noVBand="1"/>
      </w:tblPr>
      <w:tblGrid>
        <w:gridCol w:w="562"/>
        <w:gridCol w:w="4947"/>
        <w:gridCol w:w="4947"/>
      </w:tblGrid>
      <w:tr w:rsidR="00820F45" w14:paraId="652496CD" w14:textId="77777777" w:rsidTr="004D2539">
        <w:tc>
          <w:tcPr>
            <w:tcW w:w="10456" w:type="dxa"/>
            <w:gridSpan w:val="3"/>
            <w:vAlign w:val="center"/>
          </w:tcPr>
          <w:p w14:paraId="04484FA8" w14:textId="58CFA8BD" w:rsidR="00D55206" w:rsidRPr="0041585A" w:rsidRDefault="00375547" w:rsidP="00FB0088">
            <w:pPr>
              <w:pStyle w:val="SubHeading"/>
              <w:spacing w:before="120" w:after="60"/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Our</w:t>
            </w:r>
            <w:r w:rsidR="00820F45" w:rsidRPr="0029757F">
              <w:rPr>
                <w:rFonts w:cstheme="minorHAnsi"/>
                <w:color w:val="auto"/>
                <w:sz w:val="24"/>
                <w:szCs w:val="24"/>
              </w:rPr>
              <w:t xml:space="preserve"> target </w:t>
            </w:r>
            <w:r w:rsidR="0041585A">
              <w:rPr>
                <w:rFonts w:cstheme="minorHAnsi"/>
                <w:color w:val="auto"/>
                <w:sz w:val="24"/>
                <w:szCs w:val="24"/>
              </w:rPr>
              <w:br/>
            </w:r>
            <w:r w:rsidR="0041585A" w:rsidRPr="00202997"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  <w:t>Please check one box</w:t>
            </w:r>
            <w:r w:rsidR="0041585A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br/>
            </w:r>
          </w:p>
        </w:tc>
      </w:tr>
      <w:tr w:rsidR="006965B7" w14:paraId="0A154E1A" w14:textId="77777777" w:rsidTr="004D2539">
        <w:sdt>
          <w:sdtPr>
            <w:rPr>
              <w:sz w:val="32"/>
              <w:szCs w:val="32"/>
            </w:rPr>
            <w:id w:val="-900290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4ABD7C8A" w14:textId="3649EF5B" w:rsidR="006965B7" w:rsidRPr="006965B7" w:rsidRDefault="00065D90" w:rsidP="001D518B">
                <w:pPr>
                  <w:pStyle w:val="SubHeading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894" w:type="dxa"/>
            <w:gridSpan w:val="2"/>
          </w:tcPr>
          <w:p w14:paraId="625FA3A1" w14:textId="7893E261" w:rsidR="006965B7" w:rsidRDefault="006965B7" w:rsidP="006965B7">
            <w:pPr>
              <w:ind w:left="46"/>
            </w:pPr>
            <w:r w:rsidRPr="003733F9">
              <w:rPr>
                <w:lang w:val="en-US"/>
              </w:rPr>
              <w:t xml:space="preserve">We commit to reduce absolute scope 1 and scope 2 GHG emissions </w:t>
            </w:r>
            <w:r w:rsidR="009B6B6D">
              <w:rPr>
                <w:lang w:val="en-US"/>
              </w:rPr>
              <w:t xml:space="preserve">by </w:t>
            </w:r>
            <w:r w:rsidR="008D0178">
              <w:rPr>
                <w:b/>
                <w:lang w:val="en-US"/>
              </w:rPr>
              <w:t>3</w:t>
            </w:r>
            <w:r w:rsidRPr="003733F9">
              <w:rPr>
                <w:b/>
                <w:bCs/>
                <w:lang w:val="en-US"/>
              </w:rPr>
              <w:t>0%</w:t>
            </w:r>
            <w:r w:rsidRPr="003733F9">
              <w:rPr>
                <w:lang w:val="en-US"/>
              </w:rPr>
              <w:t xml:space="preserve"> by 2030 from the base year defined below, and to measure and reduce our scope 3 emissions.</w:t>
            </w:r>
          </w:p>
        </w:tc>
      </w:tr>
      <w:tr w:rsidR="006965B7" w14:paraId="21D5202E" w14:textId="77777777" w:rsidTr="004D2539">
        <w:sdt>
          <w:sdtPr>
            <w:rPr>
              <w:sz w:val="32"/>
              <w:szCs w:val="32"/>
            </w:rPr>
            <w:id w:val="-533420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6E620386" w14:textId="094D2064" w:rsidR="006965B7" w:rsidRPr="006965B7" w:rsidRDefault="00065D90" w:rsidP="001D518B">
                <w:pPr>
                  <w:pStyle w:val="SubHeading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894" w:type="dxa"/>
            <w:gridSpan w:val="2"/>
          </w:tcPr>
          <w:p w14:paraId="412E21D8" w14:textId="1773271F" w:rsidR="006965B7" w:rsidRDefault="006965B7" w:rsidP="006965B7">
            <w:pPr>
              <w:ind w:left="46"/>
            </w:pPr>
            <w:r w:rsidRPr="003733F9">
              <w:rPr>
                <w:lang w:val="en-US"/>
              </w:rPr>
              <w:t xml:space="preserve">We commit to reduce absolute scope 1 and scope 2 GHG emissions </w:t>
            </w:r>
            <w:r w:rsidR="009B6B6D">
              <w:rPr>
                <w:lang w:val="en-US"/>
              </w:rPr>
              <w:t xml:space="preserve">by </w:t>
            </w:r>
            <w:r w:rsidR="008D0178">
              <w:rPr>
                <w:b/>
                <w:lang w:val="en-US"/>
              </w:rPr>
              <w:t>5</w:t>
            </w:r>
            <w:r w:rsidRPr="003733F9">
              <w:rPr>
                <w:b/>
                <w:bCs/>
                <w:lang w:val="en-US"/>
              </w:rPr>
              <w:t>0%</w:t>
            </w:r>
            <w:r w:rsidRPr="003733F9">
              <w:rPr>
                <w:lang w:val="en-US"/>
              </w:rPr>
              <w:t xml:space="preserve"> by 2030 from the base year defined below, and to measure and reduce our scope 3 emissions.</w:t>
            </w:r>
          </w:p>
        </w:tc>
      </w:tr>
      <w:tr w:rsidR="004D2539" w14:paraId="62C85CF6" w14:textId="77777777" w:rsidTr="004D2539">
        <w:tc>
          <w:tcPr>
            <w:tcW w:w="562" w:type="dxa"/>
            <w:vAlign w:val="center"/>
          </w:tcPr>
          <w:p w14:paraId="3C2F80BC" w14:textId="77777777" w:rsidR="004D2539" w:rsidRDefault="004D2539" w:rsidP="001D518B">
            <w:pPr>
              <w:pStyle w:val="SubHeading"/>
              <w:rPr>
                <w:sz w:val="32"/>
                <w:szCs w:val="32"/>
              </w:rPr>
            </w:pPr>
          </w:p>
        </w:tc>
        <w:tc>
          <w:tcPr>
            <w:tcW w:w="4947" w:type="dxa"/>
          </w:tcPr>
          <w:p w14:paraId="12F635A6" w14:textId="006BDA97" w:rsidR="004D2539" w:rsidRPr="003733F9" w:rsidRDefault="004D2539" w:rsidP="006965B7">
            <w:pPr>
              <w:ind w:left="46"/>
              <w:rPr>
                <w:lang w:val="en-US"/>
              </w:rPr>
            </w:pPr>
            <w:r w:rsidRPr="003A6D9B">
              <w:rPr>
                <w:lang w:val="en-US"/>
              </w:rPr>
              <w:t>Chosen base year (2015 onwards)</w:t>
            </w:r>
          </w:p>
        </w:tc>
        <w:sdt>
          <w:sdtPr>
            <w:rPr>
              <w:lang w:val="en-US"/>
            </w:rPr>
            <w:id w:val="1038927638"/>
            <w:placeholder>
              <w:docPart w:val="80C3AC82BCA04CCC93574538368A7A04"/>
            </w:placeholder>
            <w:showingPlcHdr/>
            <w:comboBox>
              <w:listItem w:value="Choose an item.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</w:comboBox>
          </w:sdtPr>
          <w:sdtEndPr/>
          <w:sdtContent>
            <w:tc>
              <w:tcPr>
                <w:tcW w:w="4947" w:type="dxa"/>
              </w:tcPr>
              <w:p w14:paraId="056A86F7" w14:textId="007EF08A" w:rsidR="004D2539" w:rsidRPr="003733F9" w:rsidRDefault="007A6344" w:rsidP="006965B7">
                <w:pPr>
                  <w:ind w:left="46"/>
                  <w:rPr>
                    <w:lang w:val="en-US"/>
                  </w:rPr>
                </w:pPr>
                <w:r w:rsidRPr="002B54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17C302D" w14:textId="77777777" w:rsidR="00270A09" w:rsidRDefault="00270A09" w:rsidP="007D438E">
      <w:pPr>
        <w:pStyle w:val="SubHeading"/>
        <w:spacing w:after="60"/>
        <w:rPr>
          <w:sz w:val="24"/>
          <w:szCs w:val="24"/>
        </w:rPr>
      </w:pPr>
    </w:p>
    <w:p w14:paraId="7A015A5F" w14:textId="4D9B60C2" w:rsidR="003733F9" w:rsidRDefault="003733F9">
      <w:pPr>
        <w:rPr>
          <w:b/>
          <w:color w:val="EC008C" w:themeColor="accent2"/>
          <w:sz w:val="24"/>
          <w:szCs w:val="24"/>
        </w:rPr>
      </w:pPr>
    </w:p>
    <w:tbl>
      <w:tblPr>
        <w:tblStyle w:val="TableGrid"/>
        <w:tblW w:w="0" w:type="auto"/>
        <w:tblInd w:w="46" w:type="dxa"/>
        <w:tblBorders>
          <w:top w:val="single" w:sz="24" w:space="0" w:color="223D74"/>
          <w:left w:val="none" w:sz="0" w:space="0" w:color="auto"/>
          <w:bottom w:val="single" w:sz="8" w:space="0" w:color="223D74"/>
          <w:right w:val="none" w:sz="0" w:space="0" w:color="auto"/>
          <w:insideH w:val="single" w:sz="8" w:space="0" w:color="223D74"/>
          <w:insideV w:val="none" w:sz="0" w:space="0" w:color="auto"/>
        </w:tblBorders>
        <w:tblCellMar>
          <w:top w:w="30" w:type="dxa"/>
          <w:left w:w="120" w:type="dxa"/>
          <w:bottom w:w="30" w:type="dxa"/>
          <w:right w:w="120" w:type="dxa"/>
        </w:tblCellMar>
        <w:tblLook w:val="04A0" w:firstRow="1" w:lastRow="0" w:firstColumn="1" w:lastColumn="0" w:noHBand="0" w:noVBand="1"/>
      </w:tblPr>
      <w:tblGrid>
        <w:gridCol w:w="5483"/>
        <w:gridCol w:w="4927"/>
      </w:tblGrid>
      <w:tr w:rsidR="002E3905" w14:paraId="205B5643" w14:textId="77777777" w:rsidTr="003A6D9B">
        <w:tc>
          <w:tcPr>
            <w:tcW w:w="5483" w:type="dxa"/>
          </w:tcPr>
          <w:p w14:paraId="525556BC" w14:textId="7DE86E40" w:rsidR="002E3905" w:rsidRPr="00BD3E2E" w:rsidRDefault="002E3905" w:rsidP="002E3905">
            <w:pPr>
              <w:pStyle w:val="SubHeading"/>
              <w:spacing w:after="60"/>
              <w:rPr>
                <w:color w:val="auto"/>
                <w:sz w:val="24"/>
                <w:szCs w:val="24"/>
              </w:rPr>
            </w:pPr>
            <w:r w:rsidRPr="00BD3E2E">
              <w:rPr>
                <w:color w:val="auto"/>
                <w:sz w:val="24"/>
                <w:szCs w:val="24"/>
              </w:rPr>
              <w:t>GHG Emissions profile (</w:t>
            </w:r>
            <w:r>
              <w:rPr>
                <w:color w:val="auto"/>
                <w:sz w:val="24"/>
                <w:szCs w:val="24"/>
              </w:rPr>
              <w:t>s</w:t>
            </w:r>
            <w:r w:rsidRPr="00BD3E2E">
              <w:rPr>
                <w:color w:val="auto"/>
                <w:sz w:val="24"/>
                <w:szCs w:val="24"/>
              </w:rPr>
              <w:t xml:space="preserve">cope 1 &amp; </w:t>
            </w:r>
            <w:r>
              <w:rPr>
                <w:color w:val="auto"/>
                <w:sz w:val="24"/>
                <w:szCs w:val="24"/>
              </w:rPr>
              <w:t>s</w:t>
            </w:r>
            <w:r w:rsidRPr="00BD3E2E">
              <w:rPr>
                <w:color w:val="auto"/>
                <w:sz w:val="24"/>
                <w:szCs w:val="24"/>
              </w:rPr>
              <w:t>cope 2)</w:t>
            </w:r>
          </w:p>
          <w:p w14:paraId="55247F21" w14:textId="77777777" w:rsidR="002E3905" w:rsidRPr="002E3905" w:rsidRDefault="002E3905" w:rsidP="006856DF">
            <w:pPr>
              <w:ind w:left="46"/>
              <w:rPr>
                <w:b/>
                <w:bCs/>
              </w:rPr>
            </w:pPr>
          </w:p>
        </w:tc>
        <w:tc>
          <w:tcPr>
            <w:tcW w:w="4927" w:type="dxa"/>
          </w:tcPr>
          <w:p w14:paraId="742DE948" w14:textId="77777777" w:rsidR="002E3905" w:rsidRDefault="002E3905" w:rsidP="006856DF">
            <w:pPr>
              <w:rPr>
                <w:lang w:val="en-US"/>
              </w:rPr>
            </w:pPr>
          </w:p>
        </w:tc>
      </w:tr>
      <w:tr w:rsidR="006856DF" w14:paraId="6C4351C6" w14:textId="77777777" w:rsidTr="003A6D9B">
        <w:tc>
          <w:tcPr>
            <w:tcW w:w="5483" w:type="dxa"/>
          </w:tcPr>
          <w:p w14:paraId="421D2DCB" w14:textId="10449DD4" w:rsidR="006856DF" w:rsidRDefault="006856DF" w:rsidP="006856DF">
            <w:pPr>
              <w:ind w:left="46"/>
              <w:rPr>
                <w:lang w:val="en-US"/>
              </w:rPr>
            </w:pPr>
            <w:r w:rsidRPr="003733F9">
              <w:rPr>
                <w:b/>
                <w:bCs/>
                <w:lang w:val="en-US"/>
              </w:rPr>
              <w:t>Scope 1</w:t>
            </w:r>
            <w:r w:rsidRPr="003733F9">
              <w:rPr>
                <w:lang w:val="en-US"/>
              </w:rPr>
              <w:t xml:space="preserve"> emissions in base year (t eCO2) </w:t>
            </w:r>
          </w:p>
        </w:tc>
        <w:sdt>
          <w:sdtPr>
            <w:rPr>
              <w:lang w:val="en-US"/>
            </w:rPr>
            <w:id w:val="-459190335"/>
            <w:placeholder>
              <w:docPart w:val="6208812B4CD84AB69FAD780A425C76F5"/>
            </w:placeholder>
            <w:showingPlcHdr/>
            <w15:color w:val="00CCFF"/>
            <w:text/>
          </w:sdtPr>
          <w:sdtEndPr/>
          <w:sdtContent>
            <w:tc>
              <w:tcPr>
                <w:tcW w:w="4927" w:type="dxa"/>
              </w:tcPr>
              <w:p w14:paraId="74729ECF" w14:textId="00101694" w:rsidR="006856DF" w:rsidRDefault="006856DF" w:rsidP="006856DF">
                <w:pPr>
                  <w:rPr>
                    <w:lang w:val="en-US"/>
                  </w:rPr>
                </w:pPr>
                <w:r w:rsidRPr="00AA0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56DF" w14:paraId="7FA1F119" w14:textId="77777777" w:rsidTr="003A6D9B">
        <w:tc>
          <w:tcPr>
            <w:tcW w:w="5483" w:type="dxa"/>
          </w:tcPr>
          <w:p w14:paraId="6DA50C64" w14:textId="3E0175F9" w:rsidR="008E6A9D" w:rsidRDefault="006856DF" w:rsidP="006856DF">
            <w:pPr>
              <w:ind w:left="46"/>
              <w:rPr>
                <w:lang w:val="en-US"/>
              </w:rPr>
            </w:pPr>
            <w:r w:rsidRPr="003733F9">
              <w:rPr>
                <w:lang w:val="en-US"/>
              </w:rPr>
              <w:t xml:space="preserve">Primary operations and activities that account for emissions in scope 1 </w:t>
            </w:r>
          </w:p>
        </w:tc>
        <w:sdt>
          <w:sdtPr>
            <w:rPr>
              <w:lang w:val="en-US"/>
            </w:rPr>
            <w:id w:val="-1707859214"/>
            <w:placeholder>
              <w:docPart w:val="E1ABD0C091D94170AE5EDF09AF519639"/>
            </w:placeholder>
            <w:showingPlcHdr/>
            <w15:color w:val="00CCFF"/>
            <w:text w:multiLine="1"/>
          </w:sdtPr>
          <w:sdtEndPr/>
          <w:sdtContent>
            <w:tc>
              <w:tcPr>
                <w:tcW w:w="4927" w:type="dxa"/>
              </w:tcPr>
              <w:p w14:paraId="6FD95515" w14:textId="181FD0B3" w:rsidR="006856DF" w:rsidRDefault="006856DF" w:rsidP="006856DF">
                <w:pPr>
                  <w:rPr>
                    <w:lang w:val="en-US"/>
                  </w:rPr>
                </w:pPr>
                <w:r w:rsidRPr="00AA0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56DF" w14:paraId="391334B9" w14:textId="77777777" w:rsidTr="003A6D9B">
        <w:tc>
          <w:tcPr>
            <w:tcW w:w="5483" w:type="dxa"/>
          </w:tcPr>
          <w:p w14:paraId="02AB50A2" w14:textId="7E1F8A4E" w:rsidR="006856DF" w:rsidRDefault="006856DF" w:rsidP="006856DF">
            <w:pPr>
              <w:ind w:left="46"/>
              <w:rPr>
                <w:lang w:val="en-US"/>
              </w:rPr>
            </w:pPr>
            <w:r w:rsidRPr="003733F9">
              <w:rPr>
                <w:b/>
                <w:bCs/>
                <w:lang w:val="en-US"/>
              </w:rPr>
              <w:t>Scope 2</w:t>
            </w:r>
            <w:r w:rsidRPr="003733F9">
              <w:rPr>
                <w:lang w:val="en-US"/>
              </w:rPr>
              <w:t xml:space="preserve"> emissions in base year (t eCO2) </w:t>
            </w:r>
          </w:p>
        </w:tc>
        <w:sdt>
          <w:sdtPr>
            <w:rPr>
              <w:lang w:val="en-US"/>
            </w:rPr>
            <w:id w:val="2019964037"/>
            <w:placeholder>
              <w:docPart w:val="59F546F3E8DE4ACEAD2F8CC403E07E21"/>
            </w:placeholder>
            <w:showingPlcHdr/>
            <w15:color w:val="00CCFF"/>
            <w:text/>
          </w:sdtPr>
          <w:sdtEndPr/>
          <w:sdtContent>
            <w:tc>
              <w:tcPr>
                <w:tcW w:w="4927" w:type="dxa"/>
              </w:tcPr>
              <w:p w14:paraId="014116C5" w14:textId="6FFE0122" w:rsidR="006856DF" w:rsidRDefault="006856DF" w:rsidP="006856DF">
                <w:pPr>
                  <w:rPr>
                    <w:lang w:val="en-US"/>
                  </w:rPr>
                </w:pPr>
                <w:r w:rsidRPr="00AA0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56DF" w14:paraId="28357028" w14:textId="77777777" w:rsidTr="003A6D9B">
        <w:tc>
          <w:tcPr>
            <w:tcW w:w="5483" w:type="dxa"/>
          </w:tcPr>
          <w:p w14:paraId="30DA6DAD" w14:textId="5199B069" w:rsidR="008E6A9D" w:rsidRDefault="006856DF" w:rsidP="006856DF">
            <w:pPr>
              <w:ind w:left="46"/>
              <w:rPr>
                <w:lang w:val="en-US"/>
              </w:rPr>
            </w:pPr>
            <w:r w:rsidRPr="003733F9">
              <w:rPr>
                <w:lang w:val="en-US"/>
              </w:rPr>
              <w:t xml:space="preserve">Primary operations and activities that account for emissions in scope 2 </w:t>
            </w:r>
          </w:p>
        </w:tc>
        <w:sdt>
          <w:sdtPr>
            <w:rPr>
              <w:lang w:val="en-US"/>
            </w:rPr>
            <w:id w:val="-44918757"/>
            <w:placeholder>
              <w:docPart w:val="59D1F437CF964EA28ADCCC10634E8D42"/>
            </w:placeholder>
            <w:showingPlcHdr/>
            <w15:color w:val="00CCFF"/>
            <w:text w:multiLine="1"/>
          </w:sdtPr>
          <w:sdtEndPr/>
          <w:sdtContent>
            <w:tc>
              <w:tcPr>
                <w:tcW w:w="4927" w:type="dxa"/>
              </w:tcPr>
              <w:p w14:paraId="46AE4FBA" w14:textId="6C26C78C" w:rsidR="006856DF" w:rsidRDefault="006856DF" w:rsidP="006856DF">
                <w:pPr>
                  <w:rPr>
                    <w:lang w:val="en-US"/>
                  </w:rPr>
                </w:pPr>
                <w:r w:rsidRPr="00AA0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56DF" w14:paraId="475D0BCA" w14:textId="77777777" w:rsidTr="003A6D9B">
        <w:tc>
          <w:tcPr>
            <w:tcW w:w="5483" w:type="dxa"/>
          </w:tcPr>
          <w:p w14:paraId="251C835A" w14:textId="2489FC9A" w:rsidR="006856DF" w:rsidRDefault="006856DF" w:rsidP="006856DF">
            <w:pPr>
              <w:rPr>
                <w:lang w:val="en-US"/>
              </w:rPr>
            </w:pPr>
            <w:r>
              <w:rPr>
                <w:lang w:val="en-US"/>
              </w:rPr>
              <w:t xml:space="preserve">Optional: </w:t>
            </w:r>
            <w:r w:rsidRPr="003733F9">
              <w:rPr>
                <w:b/>
                <w:bCs/>
                <w:lang w:val="en-US"/>
              </w:rPr>
              <w:t xml:space="preserve">Scope </w:t>
            </w:r>
            <w:r w:rsidRPr="008E6A9D">
              <w:rPr>
                <w:b/>
                <w:bCs/>
                <w:lang w:val="en-US"/>
              </w:rPr>
              <w:t>3</w:t>
            </w:r>
            <w:r w:rsidRPr="003733F9">
              <w:rPr>
                <w:lang w:val="en-US"/>
              </w:rPr>
              <w:t xml:space="preserve"> emissions in base year (t eCO2) </w:t>
            </w:r>
          </w:p>
        </w:tc>
        <w:sdt>
          <w:sdtPr>
            <w:rPr>
              <w:lang w:val="en-US"/>
            </w:rPr>
            <w:id w:val="1891531048"/>
            <w:placeholder>
              <w:docPart w:val="958265C573464F7C9AF8E26E0D48B942"/>
            </w:placeholder>
            <w:showingPlcHdr/>
            <w15:color w:val="00CCFF"/>
            <w:text/>
          </w:sdtPr>
          <w:sdtEndPr/>
          <w:sdtContent>
            <w:tc>
              <w:tcPr>
                <w:tcW w:w="4927" w:type="dxa"/>
              </w:tcPr>
              <w:p w14:paraId="51E7DED9" w14:textId="301DBE48" w:rsidR="006856DF" w:rsidRDefault="006856DF" w:rsidP="006856DF">
                <w:pPr>
                  <w:rPr>
                    <w:lang w:val="en-US"/>
                  </w:rPr>
                </w:pPr>
                <w:r w:rsidRPr="00AA0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56DF" w14:paraId="09BA763A" w14:textId="77777777" w:rsidTr="003A6D9B">
        <w:tc>
          <w:tcPr>
            <w:tcW w:w="5483" w:type="dxa"/>
          </w:tcPr>
          <w:p w14:paraId="6C607993" w14:textId="77777777" w:rsidR="006856DF" w:rsidRDefault="006856DF" w:rsidP="006856DF">
            <w:pPr>
              <w:rPr>
                <w:lang w:val="en-US"/>
              </w:rPr>
            </w:pPr>
            <w:r>
              <w:rPr>
                <w:lang w:val="en-US"/>
              </w:rPr>
              <w:t>Optional: O</w:t>
            </w:r>
            <w:r w:rsidRPr="003733F9">
              <w:rPr>
                <w:lang w:val="en-US"/>
              </w:rPr>
              <w:t>perations and activities account</w:t>
            </w:r>
            <w:r>
              <w:rPr>
                <w:lang w:val="en-US"/>
              </w:rPr>
              <w:t xml:space="preserve">ed to calculate </w:t>
            </w:r>
            <w:r w:rsidRPr="003733F9">
              <w:rPr>
                <w:lang w:val="en-US"/>
              </w:rPr>
              <w:t xml:space="preserve">scope </w:t>
            </w:r>
            <w:r>
              <w:rPr>
                <w:lang w:val="en-US"/>
              </w:rPr>
              <w:t>3 emissions</w:t>
            </w:r>
            <w:r w:rsidRPr="003733F9">
              <w:rPr>
                <w:lang w:val="en-US"/>
              </w:rPr>
              <w:t xml:space="preserve"> </w:t>
            </w:r>
          </w:p>
          <w:p w14:paraId="579A1FDF" w14:textId="73392066" w:rsidR="008E6A9D" w:rsidRDefault="008E6A9D" w:rsidP="006856DF">
            <w:pPr>
              <w:rPr>
                <w:lang w:val="en-US"/>
              </w:rPr>
            </w:pPr>
          </w:p>
        </w:tc>
        <w:sdt>
          <w:sdtPr>
            <w:rPr>
              <w:lang w:val="en-US"/>
            </w:rPr>
            <w:id w:val="-1783558788"/>
            <w:placeholder>
              <w:docPart w:val="9C6B16CD70BB4F42A842F9D02C1830BF"/>
            </w:placeholder>
            <w:showingPlcHdr/>
            <w15:color w:val="00CCFF"/>
            <w:text w:multiLine="1"/>
          </w:sdtPr>
          <w:sdtEndPr/>
          <w:sdtContent>
            <w:tc>
              <w:tcPr>
                <w:tcW w:w="4927" w:type="dxa"/>
              </w:tcPr>
              <w:p w14:paraId="4EC57F88" w14:textId="4C7E018B" w:rsidR="006856DF" w:rsidRDefault="006856DF" w:rsidP="006856DF">
                <w:pPr>
                  <w:rPr>
                    <w:lang w:val="en-US"/>
                  </w:rPr>
                </w:pPr>
                <w:r w:rsidRPr="00AA0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0EDA58F" w14:textId="15E112C8" w:rsidR="006856DF" w:rsidRDefault="006856DF" w:rsidP="001D518B">
      <w:pPr>
        <w:tabs>
          <w:tab w:val="left" w:pos="6521"/>
        </w:tabs>
        <w:ind w:left="46"/>
        <w:rPr>
          <w:lang w:val="en-US"/>
        </w:rPr>
      </w:pPr>
    </w:p>
    <w:tbl>
      <w:tblPr>
        <w:tblStyle w:val="TableGrid"/>
        <w:tblW w:w="0" w:type="auto"/>
        <w:tblBorders>
          <w:top w:val="single" w:sz="24" w:space="0" w:color="223D74"/>
          <w:left w:val="none" w:sz="0" w:space="0" w:color="auto"/>
          <w:bottom w:val="single" w:sz="8" w:space="0" w:color="223D74"/>
          <w:right w:val="none" w:sz="0" w:space="0" w:color="auto"/>
          <w:insideH w:val="single" w:sz="8" w:space="0" w:color="223D74"/>
          <w:insideV w:val="none" w:sz="0" w:space="0" w:color="auto"/>
        </w:tblBorders>
        <w:tblCellMar>
          <w:top w:w="30" w:type="dxa"/>
          <w:left w:w="120" w:type="dxa"/>
          <w:bottom w:w="30" w:type="dxa"/>
          <w:right w:w="120" w:type="dxa"/>
        </w:tblCellMar>
        <w:tblLook w:val="04A0" w:firstRow="1" w:lastRow="0" w:firstColumn="1" w:lastColumn="0" w:noHBand="0" w:noVBand="1"/>
      </w:tblPr>
      <w:tblGrid>
        <w:gridCol w:w="562"/>
        <w:gridCol w:w="4947"/>
        <w:gridCol w:w="4947"/>
      </w:tblGrid>
      <w:tr w:rsidR="0077091F" w14:paraId="7D32A2CF" w14:textId="77777777" w:rsidTr="005429DE">
        <w:tc>
          <w:tcPr>
            <w:tcW w:w="10456" w:type="dxa"/>
            <w:gridSpan w:val="3"/>
            <w:vAlign w:val="center"/>
          </w:tcPr>
          <w:p w14:paraId="22E9C4E1" w14:textId="507FF559" w:rsidR="0077091F" w:rsidRPr="0041585A" w:rsidRDefault="0077091F" w:rsidP="005429DE">
            <w:pPr>
              <w:pStyle w:val="SubHeading"/>
              <w:spacing w:before="120" w:after="60"/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 xml:space="preserve">Co-signatory </w:t>
            </w:r>
            <w:r w:rsidR="00F5530F">
              <w:rPr>
                <w:rFonts w:cstheme="minorHAnsi"/>
                <w:color w:val="auto"/>
                <w:sz w:val="24"/>
                <w:szCs w:val="24"/>
              </w:rPr>
              <w:t>(optional)</w:t>
            </w:r>
            <w:r w:rsidRPr="0029757F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auto"/>
                <w:sz w:val="24"/>
                <w:szCs w:val="24"/>
              </w:rPr>
              <w:br/>
            </w:r>
            <w:r w:rsidRPr="00202997"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  <w:t xml:space="preserve">Please check </w:t>
            </w:r>
            <w:r w:rsidR="00270919"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  <w:t>boxes if applicable</w:t>
            </w:r>
            <w:r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br/>
            </w:r>
          </w:p>
        </w:tc>
      </w:tr>
      <w:tr w:rsidR="0077091F" w14:paraId="41371926" w14:textId="77777777" w:rsidTr="00023C1E">
        <w:sdt>
          <w:sdtPr>
            <w:rPr>
              <w:sz w:val="32"/>
              <w:szCs w:val="32"/>
            </w:rPr>
            <w:id w:val="715780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1A9CCC73" w14:textId="3B08A5FF" w:rsidR="0077091F" w:rsidRPr="006965B7" w:rsidRDefault="00D04FFA" w:rsidP="005429DE">
                <w:pPr>
                  <w:pStyle w:val="SubHeading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894" w:type="dxa"/>
            <w:gridSpan w:val="2"/>
            <w:vAlign w:val="center"/>
          </w:tcPr>
          <w:p w14:paraId="0C5C04F6" w14:textId="0BDD9FC2" w:rsidR="0077091F" w:rsidRDefault="00F5530F" w:rsidP="00023C1E">
            <w:pPr>
              <w:ind w:left="46"/>
            </w:pPr>
            <w:r>
              <w:t xml:space="preserve">We choose to include </w:t>
            </w:r>
            <w:r w:rsidR="000A72F8">
              <w:t xml:space="preserve">a </w:t>
            </w:r>
            <w:r>
              <w:t>witness from an environmental NGO or a youth activist group</w:t>
            </w:r>
          </w:p>
        </w:tc>
      </w:tr>
      <w:tr w:rsidR="00270919" w14:paraId="44724CC1" w14:textId="77777777" w:rsidTr="00023C1E">
        <w:tc>
          <w:tcPr>
            <w:tcW w:w="562" w:type="dxa"/>
            <w:vAlign w:val="center"/>
          </w:tcPr>
          <w:p w14:paraId="404C34AD" w14:textId="77777777" w:rsidR="00270919" w:rsidRDefault="00270919" w:rsidP="005429DE">
            <w:pPr>
              <w:pStyle w:val="SubHeading"/>
              <w:rPr>
                <w:sz w:val="32"/>
                <w:szCs w:val="32"/>
              </w:rPr>
            </w:pPr>
          </w:p>
        </w:tc>
        <w:tc>
          <w:tcPr>
            <w:tcW w:w="4947" w:type="dxa"/>
            <w:vAlign w:val="center"/>
          </w:tcPr>
          <w:p w14:paraId="5B0F741F" w14:textId="77777777" w:rsidR="00270919" w:rsidRPr="003733F9" w:rsidRDefault="00270919" w:rsidP="00023C1E">
            <w:pPr>
              <w:ind w:left="46"/>
              <w:rPr>
                <w:lang w:val="en-US"/>
              </w:rPr>
            </w:pPr>
            <w:r>
              <w:rPr>
                <w:lang w:val="en-US"/>
              </w:rPr>
              <w:t>Name of the witness organisation</w:t>
            </w:r>
            <w:r>
              <w:rPr>
                <w:color w:val="808080"/>
              </w:rPr>
              <w:t xml:space="preserve"> </w:t>
            </w:r>
          </w:p>
        </w:tc>
        <w:sdt>
          <w:sdtPr>
            <w:rPr>
              <w:lang w:val="en-US"/>
            </w:rPr>
            <w:id w:val="-1956697964"/>
            <w:placeholder>
              <w:docPart w:val="3D9A9C94D58E4D0FB97B78618288B2FB"/>
            </w:placeholder>
            <w:showingPlcHdr/>
            <w:text/>
          </w:sdtPr>
          <w:sdtEndPr/>
          <w:sdtContent>
            <w:tc>
              <w:tcPr>
                <w:tcW w:w="4947" w:type="dxa"/>
                <w:vAlign w:val="center"/>
              </w:tcPr>
              <w:p w14:paraId="468DAEA8" w14:textId="0020CA0A" w:rsidR="00270919" w:rsidRPr="003733F9" w:rsidRDefault="00B030CE" w:rsidP="00023C1E">
                <w:pPr>
                  <w:tabs>
                    <w:tab w:val="left" w:pos="4846"/>
                  </w:tabs>
                  <w:ind w:left="46"/>
                  <w:rPr>
                    <w:lang w:val="en-US"/>
                  </w:rPr>
                </w:pPr>
                <w:r w:rsidRPr="00AA0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0690A6A" w14:textId="77777777" w:rsidR="001558BE" w:rsidRDefault="001558BE" w:rsidP="001D518B">
      <w:pPr>
        <w:tabs>
          <w:tab w:val="left" w:pos="6521"/>
        </w:tabs>
        <w:ind w:left="46"/>
        <w:rPr>
          <w:lang w:val="en-US"/>
        </w:rPr>
      </w:pPr>
    </w:p>
    <w:sdt>
      <w:sdtPr>
        <w:rPr>
          <w:lang w:val="en-US"/>
        </w:rPr>
        <w:id w:val="102078549"/>
        <w:showingPlcHdr/>
        <w:picture/>
      </w:sdtPr>
      <w:sdtEndPr/>
      <w:sdtContent>
        <w:p w14:paraId="110269A2" w14:textId="0679D16C" w:rsidR="00C746A6" w:rsidRDefault="00C746A6" w:rsidP="00E0540E">
          <w:pPr>
            <w:tabs>
              <w:tab w:val="left" w:pos="6521"/>
            </w:tabs>
            <w:spacing w:after="0"/>
            <w:ind w:left="46"/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09BA6D13" wp14:editId="7D0EF3D0">
                <wp:extent cx="975872" cy="975872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079" cy="1009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B2095A5" w14:textId="55449ADE" w:rsidR="00293612" w:rsidRPr="00293612" w:rsidRDefault="00293612" w:rsidP="002F1A9C">
      <w:pPr>
        <w:tabs>
          <w:tab w:val="left" w:pos="6521"/>
        </w:tabs>
        <w:spacing w:after="0"/>
        <w:rPr>
          <w:sz w:val="44"/>
          <w:szCs w:val="44"/>
        </w:rPr>
      </w:pPr>
      <w:bookmarkStart w:id="1" w:name="_Hlk124755208"/>
      <w:r w:rsidRPr="00293612">
        <w:rPr>
          <w:sz w:val="44"/>
          <w:szCs w:val="44"/>
        </w:rPr>
        <w:t>X</w:t>
      </w:r>
    </w:p>
    <w:p w14:paraId="23998C25" w14:textId="7CB983B7" w:rsidR="00B765CF" w:rsidRDefault="006579D9" w:rsidP="00111960">
      <w:pPr>
        <w:spacing w:after="0"/>
        <w:rPr>
          <w:sz w:val="18"/>
          <w:szCs w:val="18"/>
        </w:rPr>
      </w:pPr>
      <w:r>
        <w:rPr>
          <w:sz w:val="18"/>
          <w:szCs w:val="18"/>
        </w:rPr>
        <w:pict w14:anchorId="6AF7EF25">
          <v:rect id="_x0000_i1025" style="width:225pt;height:1.5pt" o:hrpct="0" o:hrstd="t" o:hrnoshade="t" o:hr="t" fillcolor="#080808" stroked="f"/>
        </w:pict>
      </w:r>
    </w:p>
    <w:p w14:paraId="27B6E98C" w14:textId="6D2E4853" w:rsidR="00111960" w:rsidRPr="00111960" w:rsidRDefault="00111960" w:rsidP="00111960">
      <w:pPr>
        <w:spacing w:after="0"/>
        <w:rPr>
          <w:sz w:val="18"/>
          <w:szCs w:val="18"/>
        </w:rPr>
      </w:pPr>
      <w:r w:rsidRPr="00111960">
        <w:rPr>
          <w:sz w:val="18"/>
          <w:szCs w:val="18"/>
        </w:rPr>
        <w:t>Signature</w:t>
      </w:r>
    </w:p>
    <w:p w14:paraId="68B2181C" w14:textId="77777777" w:rsidR="00B765CF" w:rsidRDefault="00111960" w:rsidP="00111960">
      <w:pPr>
        <w:spacing w:after="0"/>
        <w:rPr>
          <w:sz w:val="18"/>
          <w:szCs w:val="18"/>
        </w:rPr>
      </w:pPr>
      <w:r w:rsidRPr="00111960">
        <w:rPr>
          <w:sz w:val="18"/>
          <w:szCs w:val="18"/>
        </w:rPr>
        <w:t>Chief Executive Officer</w:t>
      </w:r>
    </w:p>
    <w:bookmarkEnd w:id="1"/>
    <w:p w14:paraId="6E7D963A" w14:textId="77777777" w:rsidR="00E0540E" w:rsidRDefault="00E0540E" w:rsidP="00111960">
      <w:pPr>
        <w:spacing w:after="0"/>
        <w:rPr>
          <w:sz w:val="18"/>
          <w:szCs w:val="18"/>
        </w:rPr>
        <w:sectPr w:rsidR="00E0540E" w:rsidSect="003A6D9B">
          <w:type w:val="continuous"/>
          <w:pgSz w:w="11906" w:h="16838" w:code="9"/>
          <w:pgMar w:top="2269" w:right="720" w:bottom="1560" w:left="720" w:header="720" w:footer="340" w:gutter="0"/>
          <w:cols w:space="369"/>
          <w:docGrid w:linePitch="360"/>
        </w:sectPr>
      </w:pPr>
    </w:p>
    <w:p w14:paraId="3869D85F" w14:textId="77777777" w:rsidR="000F2987" w:rsidRPr="00BE6ED1" w:rsidRDefault="000F2987" w:rsidP="000F2987">
      <w:pPr>
        <w:tabs>
          <w:tab w:val="left" w:pos="6521"/>
        </w:tabs>
        <w:spacing w:after="0"/>
        <w:rPr>
          <w:sz w:val="16"/>
          <w:szCs w:val="16"/>
        </w:rPr>
      </w:pPr>
      <w:r w:rsidRPr="00B70F6B">
        <w:rPr>
          <w:sz w:val="16"/>
          <w:szCs w:val="16"/>
          <w:highlight w:val="yellow"/>
        </w:rPr>
        <w:t xml:space="preserve">Please return this Pledge document with a </w:t>
      </w:r>
      <w:proofErr w:type="gramStart"/>
      <w:r w:rsidRPr="00B70F6B">
        <w:rPr>
          <w:sz w:val="16"/>
          <w:szCs w:val="16"/>
          <w:highlight w:val="yellow"/>
        </w:rPr>
        <w:t>high quality</w:t>
      </w:r>
      <w:proofErr w:type="gramEnd"/>
      <w:r w:rsidRPr="00B70F6B">
        <w:rPr>
          <w:sz w:val="16"/>
          <w:szCs w:val="16"/>
          <w:highlight w:val="yellow"/>
        </w:rPr>
        <w:t xml:space="preserve"> PNG or Jpeg of your Chief Executive's signature, which will be added to a printable document to be displayed at your premises. This will ensure that the printed version of your Pledge is of a high quality.</w:t>
      </w:r>
    </w:p>
    <w:p w14:paraId="46C69BD2" w14:textId="77777777" w:rsidR="00B54EDD" w:rsidRDefault="00B54EDD" w:rsidP="00111960">
      <w:pPr>
        <w:spacing w:after="0"/>
        <w:rPr>
          <w:sz w:val="18"/>
          <w:szCs w:val="18"/>
          <w:lang w:val="en-US"/>
        </w:rPr>
        <w:sectPr w:rsidR="00B54EDD" w:rsidSect="00B54EDD">
          <w:type w:val="continuous"/>
          <w:pgSz w:w="11906" w:h="16838" w:code="9"/>
          <w:pgMar w:top="2269" w:right="720" w:bottom="1560" w:left="720" w:header="720" w:footer="340" w:gutter="0"/>
          <w:cols w:space="369"/>
          <w:docGrid w:linePitch="360"/>
        </w:sectPr>
      </w:pPr>
    </w:p>
    <w:p w14:paraId="60B726B0" w14:textId="0809CA8A" w:rsidR="001558BE" w:rsidRDefault="007D438E" w:rsidP="00111960">
      <w:pPr>
        <w:spacing w:after="0"/>
        <w:rPr>
          <w:sz w:val="18"/>
          <w:szCs w:val="18"/>
          <w:lang w:val="en-US"/>
        </w:rPr>
      </w:pPr>
      <w:r w:rsidRPr="00111960">
        <w:rPr>
          <w:sz w:val="18"/>
          <w:szCs w:val="18"/>
          <w:lang w:val="en-US"/>
        </w:rPr>
        <w:tab/>
      </w:r>
    </w:p>
    <w:p w14:paraId="49B3079E" w14:textId="77777777" w:rsidR="002F1A9C" w:rsidRDefault="002F1A9C" w:rsidP="00111960">
      <w:pPr>
        <w:spacing w:after="0"/>
        <w:rPr>
          <w:sz w:val="18"/>
          <w:szCs w:val="18"/>
          <w:lang w:val="en-US"/>
        </w:rPr>
      </w:pPr>
    </w:p>
    <w:p w14:paraId="760B3379" w14:textId="154FC916" w:rsidR="00E0540E" w:rsidRPr="00293612" w:rsidRDefault="00E0540E" w:rsidP="00E0540E">
      <w:pPr>
        <w:spacing w:after="0"/>
        <w:rPr>
          <w:sz w:val="44"/>
          <w:szCs w:val="44"/>
        </w:rPr>
      </w:pPr>
      <w:r w:rsidRPr="00293612">
        <w:rPr>
          <w:sz w:val="44"/>
          <w:szCs w:val="44"/>
        </w:rPr>
        <w:lastRenderedPageBreak/>
        <w:t>X</w:t>
      </w:r>
      <w:sdt>
        <w:sdtPr>
          <w:rPr>
            <w:sz w:val="44"/>
            <w:szCs w:val="44"/>
          </w:rPr>
          <w:id w:val="-640500846"/>
          <w:placeholder>
            <w:docPart w:val="422092111C144940ADF56602EEFB82F6"/>
          </w:placeholder>
          <w:showingPlcHdr/>
          <w:text/>
        </w:sdtPr>
        <w:sdtEndPr/>
        <w:sdtContent>
          <w:r w:rsidR="00B750AF" w:rsidRPr="00AA04F2">
            <w:rPr>
              <w:rStyle w:val="PlaceholderText"/>
            </w:rPr>
            <w:t>Click or tap here to enter text.</w:t>
          </w:r>
        </w:sdtContent>
      </w:sdt>
    </w:p>
    <w:p w14:paraId="26C2ADBB" w14:textId="1B4FD2E1" w:rsidR="00E0540E" w:rsidRDefault="006579D9" w:rsidP="00E0540E">
      <w:pPr>
        <w:spacing w:after="0"/>
        <w:rPr>
          <w:sz w:val="18"/>
          <w:szCs w:val="18"/>
        </w:rPr>
      </w:pPr>
      <w:r>
        <w:rPr>
          <w:sz w:val="18"/>
          <w:szCs w:val="18"/>
        </w:rPr>
        <w:pict w14:anchorId="23EA7EB2">
          <v:rect id="_x0000_i1026" style="width:225pt;height:1.5pt" o:hrpct="0" o:hrstd="t" o:hrnoshade="t" o:hr="t" fillcolor="#080808" stroked="f"/>
        </w:pict>
      </w:r>
    </w:p>
    <w:p w14:paraId="6A0CD64D" w14:textId="161EDFE3" w:rsidR="00E0540E" w:rsidRDefault="00E0540E" w:rsidP="00111960">
      <w:pPr>
        <w:spacing w:after="0"/>
        <w:rPr>
          <w:sz w:val="18"/>
          <w:szCs w:val="18"/>
        </w:rPr>
      </w:pPr>
      <w:r>
        <w:rPr>
          <w:sz w:val="18"/>
          <w:szCs w:val="18"/>
        </w:rPr>
        <w:t>Place</w:t>
      </w:r>
    </w:p>
    <w:p w14:paraId="17E9F196" w14:textId="3E41D215" w:rsidR="00E0540E" w:rsidRPr="00111960" w:rsidRDefault="00E0540E" w:rsidP="00111960">
      <w:pPr>
        <w:spacing w:after="0"/>
        <w:rPr>
          <w:sz w:val="18"/>
          <w:szCs w:val="18"/>
          <w:lang w:val="en-US"/>
        </w:rPr>
      </w:pPr>
    </w:p>
    <w:p w14:paraId="3F74F9C1" w14:textId="77777777" w:rsidR="007C4017" w:rsidRPr="00293612" w:rsidRDefault="007C4017" w:rsidP="007C4017">
      <w:pPr>
        <w:spacing w:after="0"/>
        <w:rPr>
          <w:sz w:val="44"/>
          <w:szCs w:val="44"/>
        </w:rPr>
      </w:pPr>
      <w:r w:rsidRPr="00293612">
        <w:rPr>
          <w:sz w:val="44"/>
          <w:szCs w:val="44"/>
        </w:rPr>
        <w:t>X</w:t>
      </w:r>
      <w:sdt>
        <w:sdtPr>
          <w:rPr>
            <w:sz w:val="44"/>
            <w:szCs w:val="44"/>
          </w:rPr>
          <w:id w:val="1187248642"/>
          <w:placeholder>
            <w:docPart w:val="0FFBEFCBA55E4CBF832BE91F44100223"/>
          </w:placeholder>
          <w:showingPlcHdr/>
          <w:text/>
        </w:sdtPr>
        <w:sdtEndPr/>
        <w:sdtContent>
          <w:r w:rsidRPr="00AA04F2">
            <w:rPr>
              <w:rStyle w:val="PlaceholderText"/>
            </w:rPr>
            <w:t>Click or tap here to enter text.</w:t>
          </w:r>
        </w:sdtContent>
      </w:sdt>
    </w:p>
    <w:p w14:paraId="21D5797D" w14:textId="1F2E114C" w:rsidR="007C4017" w:rsidRDefault="006579D9" w:rsidP="007C4017">
      <w:pPr>
        <w:spacing w:after="0"/>
        <w:rPr>
          <w:sz w:val="18"/>
          <w:szCs w:val="18"/>
        </w:rPr>
      </w:pPr>
      <w:r>
        <w:rPr>
          <w:sz w:val="18"/>
          <w:szCs w:val="18"/>
        </w:rPr>
        <w:pict w14:anchorId="57AD033B">
          <v:rect id="_x0000_i1027" style="width:225pt;height:1.5pt" o:hrpct="0" o:hrstd="t" o:hrnoshade="t" o:hr="t" fillcolor="#080808" stroked="f"/>
        </w:pict>
      </w:r>
    </w:p>
    <w:p w14:paraId="4127F522" w14:textId="02B31372" w:rsidR="007C4017" w:rsidRDefault="007C4017" w:rsidP="007C4017">
      <w:pPr>
        <w:spacing w:after="0"/>
        <w:rPr>
          <w:sz w:val="18"/>
          <w:szCs w:val="18"/>
        </w:rPr>
      </w:pPr>
      <w:r>
        <w:rPr>
          <w:sz w:val="18"/>
          <w:szCs w:val="18"/>
        </w:rPr>
        <w:t>Witnes</w:t>
      </w:r>
      <w:r w:rsidR="00CB1015">
        <w:rPr>
          <w:sz w:val="18"/>
          <w:szCs w:val="18"/>
        </w:rPr>
        <w:t xml:space="preserve">s </w:t>
      </w:r>
      <w:r w:rsidR="00834AA5">
        <w:rPr>
          <w:sz w:val="18"/>
          <w:szCs w:val="18"/>
        </w:rPr>
        <w:t xml:space="preserve">Signature </w:t>
      </w:r>
      <w:r w:rsidR="00990E81">
        <w:rPr>
          <w:sz w:val="18"/>
          <w:szCs w:val="18"/>
        </w:rPr>
        <w:t>(</w:t>
      </w:r>
      <w:r w:rsidR="00834AA5">
        <w:rPr>
          <w:sz w:val="18"/>
          <w:szCs w:val="18"/>
        </w:rPr>
        <w:t>if applicable</w:t>
      </w:r>
      <w:r w:rsidR="00990E81">
        <w:rPr>
          <w:sz w:val="18"/>
          <w:szCs w:val="18"/>
        </w:rPr>
        <w:t>)</w:t>
      </w:r>
    </w:p>
    <w:p w14:paraId="214F07A0" w14:textId="74381562" w:rsidR="00E0540E" w:rsidRDefault="00E0540E" w:rsidP="00E0540E">
      <w:pPr>
        <w:spacing w:after="0"/>
        <w:rPr>
          <w:sz w:val="18"/>
          <w:szCs w:val="18"/>
          <w:lang w:val="en-US"/>
        </w:rPr>
      </w:pPr>
    </w:p>
    <w:p w14:paraId="6FE457EB" w14:textId="4FA25B24" w:rsidR="00E0540E" w:rsidRPr="00293612" w:rsidRDefault="00E0540E" w:rsidP="00E0540E">
      <w:pPr>
        <w:spacing w:after="0"/>
        <w:rPr>
          <w:sz w:val="44"/>
          <w:szCs w:val="44"/>
        </w:rPr>
      </w:pPr>
      <w:r w:rsidRPr="00293612">
        <w:rPr>
          <w:sz w:val="44"/>
          <w:szCs w:val="44"/>
        </w:rPr>
        <w:t>X</w:t>
      </w:r>
      <w:sdt>
        <w:sdtPr>
          <w:rPr>
            <w:sz w:val="44"/>
            <w:szCs w:val="44"/>
          </w:rPr>
          <w:id w:val="-604509386"/>
          <w:placeholder>
            <w:docPart w:val="C9762059E8AA4F63B21C92DF40FF7F6E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4B51E4" w:rsidRPr="002B54F3">
            <w:rPr>
              <w:rStyle w:val="PlaceholderText"/>
            </w:rPr>
            <w:t>Click or tap to enter a date.</w:t>
          </w:r>
        </w:sdtContent>
      </w:sdt>
    </w:p>
    <w:p w14:paraId="260DC790" w14:textId="77777777" w:rsidR="00E0540E" w:rsidRDefault="006579D9" w:rsidP="00E0540E">
      <w:pPr>
        <w:spacing w:after="0"/>
        <w:rPr>
          <w:sz w:val="18"/>
          <w:szCs w:val="18"/>
        </w:rPr>
      </w:pPr>
      <w:r>
        <w:rPr>
          <w:sz w:val="18"/>
          <w:szCs w:val="18"/>
        </w:rPr>
        <w:pict w14:anchorId="1400FC77">
          <v:rect id="_x0000_i1028" style="width:225pt;height:1.5pt" o:hrpct="0" o:hrstd="t" o:hrnoshade="t" o:hr="t" fillcolor="#080808" stroked="f"/>
        </w:pict>
      </w:r>
    </w:p>
    <w:p w14:paraId="7D59AE21" w14:textId="6F6861D3" w:rsidR="009611B0" w:rsidRDefault="00E0540E" w:rsidP="009611B0">
      <w:pPr>
        <w:tabs>
          <w:tab w:val="left" w:pos="6521"/>
        </w:tabs>
        <w:ind w:left="46"/>
        <w:rPr>
          <w:sz w:val="18"/>
          <w:szCs w:val="18"/>
        </w:rPr>
      </w:pPr>
      <w:r>
        <w:rPr>
          <w:sz w:val="18"/>
          <w:szCs w:val="18"/>
        </w:rPr>
        <w:t>Date</w:t>
      </w:r>
    </w:p>
    <w:p w14:paraId="706F1068" w14:textId="77777777" w:rsidR="004C257C" w:rsidRDefault="004C257C" w:rsidP="00BE6ED1">
      <w:pPr>
        <w:tabs>
          <w:tab w:val="left" w:pos="6521"/>
        </w:tabs>
        <w:rPr>
          <w:sz w:val="14"/>
          <w:szCs w:val="14"/>
        </w:rPr>
      </w:pPr>
    </w:p>
    <w:p w14:paraId="6615A48E" w14:textId="77777777" w:rsidR="007C4017" w:rsidRDefault="007C4017" w:rsidP="00BE6ED1">
      <w:pPr>
        <w:tabs>
          <w:tab w:val="left" w:pos="6521"/>
        </w:tabs>
        <w:rPr>
          <w:sz w:val="14"/>
          <w:szCs w:val="14"/>
        </w:rPr>
      </w:pPr>
    </w:p>
    <w:p w14:paraId="505848F8" w14:textId="6FD55473" w:rsidR="007C4017" w:rsidRDefault="007C4017" w:rsidP="00BE6ED1">
      <w:pPr>
        <w:tabs>
          <w:tab w:val="left" w:pos="6521"/>
        </w:tabs>
        <w:rPr>
          <w:sz w:val="14"/>
          <w:szCs w:val="14"/>
        </w:rPr>
        <w:sectPr w:rsidR="007C4017" w:rsidSect="00E0540E">
          <w:type w:val="continuous"/>
          <w:pgSz w:w="11906" w:h="16838" w:code="9"/>
          <w:pgMar w:top="2269" w:right="720" w:bottom="1560" w:left="720" w:header="720" w:footer="340" w:gutter="0"/>
          <w:cols w:num="2" w:space="369"/>
          <w:docGrid w:linePitch="360"/>
        </w:sectPr>
      </w:pPr>
    </w:p>
    <w:p w14:paraId="1885C574" w14:textId="77777777" w:rsidR="007C4017" w:rsidRDefault="007C4017" w:rsidP="00BE6ED1">
      <w:pPr>
        <w:tabs>
          <w:tab w:val="left" w:pos="6521"/>
        </w:tabs>
        <w:spacing w:after="0"/>
        <w:rPr>
          <w:sz w:val="16"/>
          <w:szCs w:val="16"/>
          <w:highlight w:val="yellow"/>
        </w:rPr>
      </w:pPr>
    </w:p>
    <w:p w14:paraId="7CC507CA" w14:textId="24EB164F" w:rsidR="009611B0" w:rsidRPr="00BE6ED1" w:rsidRDefault="009611B0" w:rsidP="00BE6ED1">
      <w:pPr>
        <w:tabs>
          <w:tab w:val="left" w:pos="6521"/>
        </w:tabs>
        <w:spacing w:after="0"/>
        <w:rPr>
          <w:sz w:val="16"/>
          <w:szCs w:val="16"/>
        </w:rPr>
      </w:pPr>
    </w:p>
    <w:sectPr w:rsidR="009611B0" w:rsidRPr="00BE6ED1" w:rsidSect="004C257C">
      <w:type w:val="continuous"/>
      <w:pgSz w:w="11906" w:h="16838" w:code="9"/>
      <w:pgMar w:top="2269" w:right="720" w:bottom="1560" w:left="720" w:header="720" w:footer="340" w:gutter="0"/>
      <w:cols w:space="36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618E6" w14:textId="77777777" w:rsidR="00D53A80" w:rsidRDefault="00D53A80" w:rsidP="00880CBE">
      <w:pPr>
        <w:spacing w:after="0" w:line="240" w:lineRule="auto"/>
      </w:pPr>
      <w:r>
        <w:separator/>
      </w:r>
    </w:p>
  </w:endnote>
  <w:endnote w:type="continuationSeparator" w:id="0">
    <w:p w14:paraId="00DAD5D2" w14:textId="77777777" w:rsidR="00D53A80" w:rsidRDefault="00D53A80" w:rsidP="00880CBE">
      <w:pPr>
        <w:spacing w:after="0" w:line="240" w:lineRule="auto"/>
      </w:pPr>
      <w:r>
        <w:continuationSeparator/>
      </w:r>
    </w:p>
  </w:endnote>
  <w:endnote w:type="continuationNotice" w:id="1">
    <w:p w14:paraId="2C7C65F8" w14:textId="77777777" w:rsidR="00D53A80" w:rsidRDefault="00D53A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Borders>
        <w:top w:val="single" w:sz="4" w:space="0" w:color="E1E1E4" w:themeColor="text1" w:themeTint="33"/>
        <w:left w:val="none" w:sz="0" w:space="0" w:color="auto"/>
        <w:bottom w:val="none" w:sz="0" w:space="0" w:color="auto"/>
        <w:right w:val="none" w:sz="0" w:space="0" w:color="auto"/>
        <w:insideH w:val="single" w:sz="4" w:space="0" w:color="C3C3CA" w:themeColor="text1" w:themeTint="66"/>
        <w:insideV w:val="single" w:sz="4" w:space="0" w:color="C3C3CA" w:themeColor="text1" w:themeTint="66"/>
      </w:tblBorders>
      <w:tblCellMar>
        <w:top w:w="45" w:type="dxa"/>
        <w:left w:w="45" w:type="dxa"/>
        <w:bottom w:w="45" w:type="dxa"/>
        <w:right w:w="45" w:type="dxa"/>
      </w:tblCellMar>
      <w:tblLook w:val="04A0" w:firstRow="1" w:lastRow="0" w:firstColumn="1" w:lastColumn="0" w:noHBand="0" w:noVBand="1"/>
    </w:tblPr>
    <w:tblGrid>
      <w:gridCol w:w="3496"/>
      <w:gridCol w:w="3497"/>
      <w:gridCol w:w="3497"/>
    </w:tblGrid>
    <w:tr w:rsidR="000B43F8" w:rsidRPr="00776A54" w14:paraId="3E6CA43A" w14:textId="77777777" w:rsidTr="00F03F92">
      <w:tc>
        <w:tcPr>
          <w:tcW w:w="3496" w:type="dxa"/>
          <w:tcBorders>
            <w:top w:val="single" w:sz="4" w:space="0" w:color="E1E1E4" w:themeColor="text1" w:themeTint="33"/>
            <w:bottom w:val="nil"/>
            <w:right w:val="single" w:sz="4" w:space="0" w:color="E1E1E4" w:themeColor="text1" w:themeTint="33"/>
          </w:tcBorders>
          <w:hideMark/>
        </w:tcPr>
        <w:p w14:paraId="41DC80AE" w14:textId="77777777" w:rsidR="000B43F8" w:rsidRPr="00F934CA" w:rsidRDefault="000B43F8" w:rsidP="000B43F8">
          <w:pPr>
            <w:pStyle w:val="Footer"/>
            <w:spacing w:before="40" w:after="40"/>
            <w:jc w:val="left"/>
            <w:rPr>
              <w:sz w:val="14"/>
              <w:szCs w:val="14"/>
            </w:rPr>
          </w:pPr>
          <w:r w:rsidRPr="00F934CA">
            <w:rPr>
              <w:b/>
              <w:bCs/>
              <w:sz w:val="14"/>
              <w:szCs w:val="14"/>
            </w:rPr>
            <w:t>Northern Ireland Chair:</w:t>
          </w:r>
          <w:r w:rsidRPr="00F934CA">
            <w:rPr>
              <w:sz w:val="14"/>
              <w:szCs w:val="14"/>
            </w:rPr>
            <w:t xml:space="preserve"> Chris Conway</w:t>
          </w:r>
        </w:p>
        <w:p w14:paraId="434162B6" w14:textId="77777777" w:rsidR="000B43F8" w:rsidRPr="00F934CA" w:rsidRDefault="000B43F8" w:rsidP="000B43F8">
          <w:pPr>
            <w:pStyle w:val="Footer"/>
            <w:spacing w:before="40" w:after="40"/>
            <w:jc w:val="left"/>
            <w:rPr>
              <w:sz w:val="14"/>
              <w:szCs w:val="14"/>
            </w:rPr>
          </w:pPr>
          <w:r w:rsidRPr="00F934CA">
            <w:rPr>
              <w:b/>
              <w:bCs/>
              <w:sz w:val="14"/>
              <w:szCs w:val="14"/>
            </w:rPr>
            <w:t>Managing Director:</w:t>
          </w:r>
          <w:r w:rsidRPr="00F934CA">
            <w:rPr>
              <w:sz w:val="14"/>
              <w:szCs w:val="14"/>
            </w:rPr>
            <w:t xml:space="preserve"> Kieran Harding</w:t>
          </w:r>
        </w:p>
        <w:p w14:paraId="3E74AF3E" w14:textId="77777777" w:rsidR="000B43F8" w:rsidRPr="00F934CA" w:rsidRDefault="000B43F8" w:rsidP="000B43F8">
          <w:pPr>
            <w:pStyle w:val="Footer"/>
            <w:spacing w:before="40" w:after="40"/>
            <w:jc w:val="left"/>
            <w:rPr>
              <w:sz w:val="14"/>
              <w:szCs w:val="14"/>
            </w:rPr>
          </w:pPr>
          <w:r w:rsidRPr="00F934CA">
            <w:rPr>
              <w:b/>
              <w:bCs/>
              <w:sz w:val="14"/>
              <w:szCs w:val="14"/>
            </w:rPr>
            <w:t>Chairman:</w:t>
          </w:r>
          <w:r w:rsidRPr="00F934CA">
            <w:rPr>
              <w:sz w:val="14"/>
              <w:szCs w:val="14"/>
            </w:rPr>
            <w:t xml:space="preserve"> Gavin Patterson</w:t>
          </w:r>
        </w:p>
        <w:p w14:paraId="1D73B02C" w14:textId="77777777" w:rsidR="000B43F8" w:rsidRPr="00776A54" w:rsidRDefault="000B43F8" w:rsidP="000B43F8">
          <w:pPr>
            <w:pStyle w:val="Footer"/>
            <w:spacing w:before="40" w:after="40"/>
            <w:jc w:val="left"/>
            <w:rPr>
              <w:sz w:val="14"/>
              <w:szCs w:val="14"/>
            </w:rPr>
          </w:pPr>
          <w:r w:rsidRPr="00F934CA">
            <w:rPr>
              <w:b/>
              <w:bCs/>
              <w:sz w:val="14"/>
              <w:szCs w:val="14"/>
            </w:rPr>
            <w:t>Chief Executive:</w:t>
          </w:r>
          <w:r w:rsidRPr="00F934CA">
            <w:rPr>
              <w:sz w:val="14"/>
              <w:szCs w:val="14"/>
            </w:rPr>
            <w:t xml:space="preserve"> Mary Macleod</w:t>
          </w:r>
        </w:p>
      </w:tc>
      <w:tc>
        <w:tcPr>
          <w:tcW w:w="3497" w:type="dxa"/>
          <w:tcBorders>
            <w:top w:val="single" w:sz="4" w:space="0" w:color="E1E1E4" w:themeColor="text1" w:themeTint="33"/>
            <w:left w:val="single" w:sz="4" w:space="0" w:color="E1E1E4" w:themeColor="text1" w:themeTint="33"/>
            <w:bottom w:val="nil"/>
            <w:right w:val="single" w:sz="4" w:space="0" w:color="E1E1E4" w:themeColor="text1" w:themeTint="33"/>
          </w:tcBorders>
          <w:hideMark/>
        </w:tcPr>
        <w:p w14:paraId="7A3A48DE" w14:textId="77777777" w:rsidR="000B43F8" w:rsidRPr="00776A54" w:rsidRDefault="000B43F8" w:rsidP="000B43F8">
          <w:pPr>
            <w:pStyle w:val="Footer"/>
            <w:spacing w:before="40" w:after="40"/>
            <w:jc w:val="left"/>
            <w:rPr>
              <w:sz w:val="14"/>
              <w:szCs w:val="14"/>
            </w:rPr>
          </w:pPr>
          <w:r w:rsidRPr="00776A54">
            <w:rPr>
              <w:sz w:val="14"/>
              <w:szCs w:val="14"/>
            </w:rPr>
            <w:t>Business in the Community is a registered charity</w:t>
          </w:r>
          <w:r w:rsidRPr="00776A54">
            <w:rPr>
              <w:sz w:val="14"/>
              <w:szCs w:val="14"/>
            </w:rPr>
            <w:br/>
            <w:t>in England and Wales (297716) and Scotland (SC046226).</w:t>
          </w:r>
        </w:p>
        <w:p w14:paraId="290A7864" w14:textId="77777777" w:rsidR="000B43F8" w:rsidRPr="00776A54" w:rsidRDefault="000B43F8" w:rsidP="000B43F8">
          <w:pPr>
            <w:pStyle w:val="Footer"/>
            <w:spacing w:before="40" w:after="40"/>
            <w:jc w:val="left"/>
            <w:rPr>
              <w:sz w:val="14"/>
              <w:szCs w:val="14"/>
            </w:rPr>
          </w:pPr>
          <w:r w:rsidRPr="00776A54">
            <w:rPr>
              <w:sz w:val="14"/>
              <w:szCs w:val="14"/>
            </w:rPr>
            <w:t xml:space="preserve">Company limited by </w:t>
          </w:r>
          <w:proofErr w:type="gramStart"/>
          <w:r w:rsidRPr="00776A54">
            <w:rPr>
              <w:sz w:val="14"/>
              <w:szCs w:val="14"/>
            </w:rPr>
            <w:t>guarantee</w:t>
          </w:r>
          <w:proofErr w:type="gramEnd"/>
          <w:r w:rsidRPr="00776A54">
            <w:rPr>
              <w:sz w:val="14"/>
              <w:szCs w:val="14"/>
            </w:rPr>
            <w:t xml:space="preserve"> No. 1619253</w:t>
          </w:r>
        </w:p>
        <w:p w14:paraId="11B96507" w14:textId="77777777" w:rsidR="000B43F8" w:rsidRPr="00776A54" w:rsidRDefault="006579D9" w:rsidP="000B43F8">
          <w:pPr>
            <w:pStyle w:val="Footer"/>
            <w:spacing w:before="40" w:after="40"/>
            <w:jc w:val="left"/>
            <w:rPr>
              <w:sz w:val="14"/>
              <w:szCs w:val="14"/>
            </w:rPr>
          </w:pPr>
          <w:hyperlink r:id="rId1" w:history="1">
            <w:r w:rsidR="000B43F8" w:rsidRPr="00776A54">
              <w:rPr>
                <w:rStyle w:val="Hyperlink"/>
                <w:sz w:val="14"/>
                <w:szCs w:val="14"/>
              </w:rPr>
              <w:t>www.bitcni.org.uk</w:t>
            </w:r>
          </w:hyperlink>
        </w:p>
      </w:tc>
      <w:tc>
        <w:tcPr>
          <w:tcW w:w="3497" w:type="dxa"/>
          <w:tcBorders>
            <w:left w:val="single" w:sz="4" w:space="0" w:color="E1E1E4" w:themeColor="text1" w:themeTint="33"/>
          </w:tcBorders>
          <w:hideMark/>
        </w:tcPr>
        <w:p w14:paraId="10658913" w14:textId="77777777" w:rsidR="000B43F8" w:rsidRPr="00776A54" w:rsidRDefault="000B43F8" w:rsidP="000B43F8">
          <w:pPr>
            <w:pStyle w:val="Footer"/>
            <w:spacing w:before="40" w:after="40"/>
            <w:jc w:val="left"/>
            <w:rPr>
              <w:sz w:val="14"/>
              <w:szCs w:val="14"/>
            </w:rPr>
          </w:pPr>
          <w:r w:rsidRPr="00776A54">
            <w:rPr>
              <w:b/>
              <w:bCs/>
              <w:sz w:val="14"/>
              <w:szCs w:val="14"/>
            </w:rPr>
            <w:t>Northern Ireland Office:</w:t>
          </w:r>
          <w:r w:rsidRPr="00776A54">
            <w:rPr>
              <w:sz w:val="14"/>
              <w:szCs w:val="14"/>
            </w:rPr>
            <w:br/>
            <w:t xml:space="preserve">Bridge House, 2 </w:t>
          </w:r>
          <w:proofErr w:type="spellStart"/>
          <w:r w:rsidRPr="00776A54">
            <w:rPr>
              <w:sz w:val="14"/>
              <w:szCs w:val="14"/>
            </w:rPr>
            <w:t>Paulett</w:t>
          </w:r>
          <w:proofErr w:type="spellEnd"/>
          <w:r w:rsidRPr="00776A54">
            <w:rPr>
              <w:sz w:val="14"/>
              <w:szCs w:val="14"/>
            </w:rPr>
            <w:t xml:space="preserve"> Avenue</w:t>
          </w:r>
        </w:p>
        <w:p w14:paraId="224854FA" w14:textId="77777777" w:rsidR="000B43F8" w:rsidRPr="00776A54" w:rsidRDefault="000B43F8" w:rsidP="000B43F8">
          <w:pPr>
            <w:pStyle w:val="Footer"/>
            <w:spacing w:before="40" w:after="40"/>
            <w:jc w:val="left"/>
            <w:rPr>
              <w:sz w:val="14"/>
              <w:szCs w:val="14"/>
            </w:rPr>
          </w:pPr>
          <w:r w:rsidRPr="00776A54">
            <w:rPr>
              <w:sz w:val="14"/>
              <w:szCs w:val="14"/>
            </w:rPr>
            <w:t>Belfast, BT5 4HD</w:t>
          </w:r>
        </w:p>
        <w:p w14:paraId="4BF0C1B4" w14:textId="77777777" w:rsidR="000B43F8" w:rsidRPr="00776A54" w:rsidRDefault="000B43F8" w:rsidP="000B43F8">
          <w:pPr>
            <w:pStyle w:val="Footer"/>
            <w:spacing w:before="40" w:after="40"/>
            <w:jc w:val="left"/>
            <w:rPr>
              <w:b/>
              <w:bCs/>
              <w:sz w:val="14"/>
              <w:szCs w:val="14"/>
            </w:rPr>
          </w:pPr>
          <w:r w:rsidRPr="00776A54">
            <w:rPr>
              <w:b/>
              <w:bCs/>
              <w:sz w:val="14"/>
              <w:szCs w:val="14"/>
            </w:rPr>
            <w:t>Registered Office:</w:t>
          </w:r>
        </w:p>
        <w:p w14:paraId="6E43E9C9" w14:textId="77777777" w:rsidR="000B43F8" w:rsidRPr="00776A54" w:rsidRDefault="000B43F8" w:rsidP="000B43F8">
          <w:pPr>
            <w:pStyle w:val="Footer"/>
            <w:spacing w:before="40" w:after="40"/>
            <w:jc w:val="left"/>
            <w:rPr>
              <w:sz w:val="14"/>
              <w:szCs w:val="14"/>
            </w:rPr>
          </w:pPr>
          <w:r w:rsidRPr="00776A54">
            <w:rPr>
              <w:sz w:val="14"/>
              <w:szCs w:val="14"/>
            </w:rPr>
            <w:t>167 Shepherdess Walk, London, N1 7RQ</w:t>
          </w:r>
        </w:p>
      </w:tc>
    </w:tr>
  </w:tbl>
  <w:p w14:paraId="417F6686" w14:textId="77777777" w:rsidR="000E4E66" w:rsidRDefault="00A15B00" w:rsidP="00A15B00">
    <w:pPr>
      <w:pStyle w:val="Footer"/>
    </w:pPr>
    <w:r>
      <w:t xml:space="preserve">Page </w:t>
    </w:r>
    <w:r w:rsidRPr="00A15B00">
      <w:rPr>
        <w:rFonts w:asciiTheme="majorHAnsi" w:hAnsiTheme="majorHAnsi"/>
      </w:rPr>
      <w:fldChar w:fldCharType="begin"/>
    </w:r>
    <w:r w:rsidRPr="00A15B00">
      <w:rPr>
        <w:rFonts w:asciiTheme="majorHAnsi" w:hAnsiTheme="majorHAnsi"/>
      </w:rPr>
      <w:instrText xml:space="preserve"> page</w:instrText>
    </w:r>
    <w:r w:rsidRPr="00A15B00">
      <w:rPr>
        <w:rFonts w:asciiTheme="majorHAnsi" w:hAnsiTheme="majorHAnsi"/>
      </w:rPr>
      <w:fldChar w:fldCharType="separate"/>
    </w:r>
    <w:r w:rsidRPr="00A15B00">
      <w:rPr>
        <w:rFonts w:asciiTheme="majorHAnsi" w:hAnsiTheme="majorHAnsi"/>
        <w:noProof/>
      </w:rPr>
      <w:t>2</w:t>
    </w:r>
    <w:r w:rsidRPr="00A15B00">
      <w:rPr>
        <w:rFonts w:asciiTheme="majorHAnsi" w:hAnsiTheme="majorHAnsi"/>
      </w:rPr>
      <w:fldChar w:fldCharType="end"/>
    </w:r>
  </w:p>
  <w:p w14:paraId="4F8CF6F9" w14:textId="1C5D5270" w:rsidR="00A15B00" w:rsidRDefault="00A15B00" w:rsidP="00A15B00">
    <w:pPr>
      <w:pStyle w:val="Footer"/>
    </w:pPr>
    <w:r w:rsidRPr="00A15B00">
      <w:t xml:space="preserve">© Business in the Community </w:t>
    </w:r>
    <w:r w:rsidR="00884417">
      <w:t>202</w:t>
    </w:r>
    <w:r w:rsidR="00707152"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7D8A" w14:textId="5A570515" w:rsidR="005B7EB1" w:rsidRDefault="005B7EB1">
    <w:pPr>
      <w:pStyle w:val="Footer"/>
    </w:pPr>
  </w:p>
  <w:tbl>
    <w:tblPr>
      <w:tblStyle w:val="TableGrid"/>
      <w:tblW w:w="10490" w:type="dxa"/>
      <w:tblBorders>
        <w:top w:val="single" w:sz="4" w:space="0" w:color="E1E1E4" w:themeColor="text1" w:themeTint="33"/>
        <w:left w:val="none" w:sz="0" w:space="0" w:color="auto"/>
        <w:bottom w:val="none" w:sz="0" w:space="0" w:color="auto"/>
        <w:right w:val="none" w:sz="0" w:space="0" w:color="auto"/>
        <w:insideH w:val="single" w:sz="4" w:space="0" w:color="C3C3CA" w:themeColor="text1" w:themeTint="66"/>
        <w:insideV w:val="single" w:sz="4" w:space="0" w:color="C3C3CA" w:themeColor="text1" w:themeTint="66"/>
      </w:tblBorders>
      <w:tblCellMar>
        <w:top w:w="45" w:type="dxa"/>
        <w:left w:w="45" w:type="dxa"/>
        <w:bottom w:w="45" w:type="dxa"/>
        <w:right w:w="45" w:type="dxa"/>
      </w:tblCellMar>
      <w:tblLook w:val="04A0" w:firstRow="1" w:lastRow="0" w:firstColumn="1" w:lastColumn="0" w:noHBand="0" w:noVBand="1"/>
    </w:tblPr>
    <w:tblGrid>
      <w:gridCol w:w="3496"/>
      <w:gridCol w:w="3497"/>
      <w:gridCol w:w="3497"/>
    </w:tblGrid>
    <w:tr w:rsidR="00892CBE" w:rsidRPr="00776A54" w14:paraId="62AD5A5D" w14:textId="77777777" w:rsidTr="00F03F92">
      <w:tc>
        <w:tcPr>
          <w:tcW w:w="3496" w:type="dxa"/>
          <w:tcBorders>
            <w:top w:val="single" w:sz="4" w:space="0" w:color="E1E1E4" w:themeColor="text1" w:themeTint="33"/>
            <w:bottom w:val="nil"/>
            <w:right w:val="single" w:sz="4" w:space="0" w:color="E1E1E4" w:themeColor="text1" w:themeTint="33"/>
          </w:tcBorders>
          <w:hideMark/>
        </w:tcPr>
        <w:p w14:paraId="1F37ED6D" w14:textId="77777777" w:rsidR="00892CBE" w:rsidRPr="00F934CA" w:rsidRDefault="00892CBE" w:rsidP="00892CBE">
          <w:pPr>
            <w:pStyle w:val="Footer"/>
            <w:spacing w:before="40" w:after="40"/>
            <w:jc w:val="left"/>
            <w:rPr>
              <w:sz w:val="14"/>
              <w:szCs w:val="14"/>
            </w:rPr>
          </w:pPr>
          <w:r w:rsidRPr="00F934CA">
            <w:rPr>
              <w:b/>
              <w:bCs/>
              <w:sz w:val="14"/>
              <w:szCs w:val="14"/>
            </w:rPr>
            <w:t>Northern Ireland Chair:</w:t>
          </w:r>
          <w:r w:rsidRPr="00F934CA">
            <w:rPr>
              <w:sz w:val="14"/>
              <w:szCs w:val="14"/>
            </w:rPr>
            <w:t xml:space="preserve"> Chris Conway</w:t>
          </w:r>
        </w:p>
        <w:p w14:paraId="3F9C1EDA" w14:textId="77777777" w:rsidR="00892CBE" w:rsidRPr="00F934CA" w:rsidRDefault="00892CBE" w:rsidP="00892CBE">
          <w:pPr>
            <w:pStyle w:val="Footer"/>
            <w:spacing w:before="40" w:after="40"/>
            <w:jc w:val="left"/>
            <w:rPr>
              <w:sz w:val="14"/>
              <w:szCs w:val="14"/>
            </w:rPr>
          </w:pPr>
          <w:r w:rsidRPr="00F934CA">
            <w:rPr>
              <w:b/>
              <w:bCs/>
              <w:sz w:val="14"/>
              <w:szCs w:val="14"/>
            </w:rPr>
            <w:t>Managing Director:</w:t>
          </w:r>
          <w:r w:rsidRPr="00F934CA">
            <w:rPr>
              <w:sz w:val="14"/>
              <w:szCs w:val="14"/>
            </w:rPr>
            <w:t xml:space="preserve"> Kieran Harding</w:t>
          </w:r>
        </w:p>
        <w:p w14:paraId="63586A22" w14:textId="77777777" w:rsidR="00892CBE" w:rsidRPr="00F934CA" w:rsidRDefault="00892CBE" w:rsidP="00892CBE">
          <w:pPr>
            <w:pStyle w:val="Footer"/>
            <w:spacing w:before="40" w:after="40"/>
            <w:jc w:val="left"/>
            <w:rPr>
              <w:sz w:val="14"/>
              <w:szCs w:val="14"/>
            </w:rPr>
          </w:pPr>
          <w:r w:rsidRPr="00F934CA">
            <w:rPr>
              <w:b/>
              <w:bCs/>
              <w:sz w:val="14"/>
              <w:szCs w:val="14"/>
            </w:rPr>
            <w:t>Chairman:</w:t>
          </w:r>
          <w:r w:rsidRPr="00F934CA">
            <w:rPr>
              <w:sz w:val="14"/>
              <w:szCs w:val="14"/>
            </w:rPr>
            <w:t xml:space="preserve"> Gavin Patterson</w:t>
          </w:r>
        </w:p>
        <w:p w14:paraId="51EC8B7E" w14:textId="77777777" w:rsidR="00892CBE" w:rsidRPr="00776A54" w:rsidRDefault="00892CBE" w:rsidP="00892CBE">
          <w:pPr>
            <w:pStyle w:val="Footer"/>
            <w:spacing w:before="40" w:after="40"/>
            <w:jc w:val="left"/>
            <w:rPr>
              <w:sz w:val="14"/>
              <w:szCs w:val="14"/>
            </w:rPr>
          </w:pPr>
          <w:r w:rsidRPr="00F934CA">
            <w:rPr>
              <w:b/>
              <w:bCs/>
              <w:sz w:val="14"/>
              <w:szCs w:val="14"/>
            </w:rPr>
            <w:t>Chief Executive:</w:t>
          </w:r>
          <w:r w:rsidRPr="00F934CA">
            <w:rPr>
              <w:sz w:val="14"/>
              <w:szCs w:val="14"/>
            </w:rPr>
            <w:t xml:space="preserve"> Mary Macleod</w:t>
          </w:r>
        </w:p>
      </w:tc>
      <w:tc>
        <w:tcPr>
          <w:tcW w:w="3497" w:type="dxa"/>
          <w:tcBorders>
            <w:top w:val="single" w:sz="4" w:space="0" w:color="E1E1E4" w:themeColor="text1" w:themeTint="33"/>
            <w:left w:val="single" w:sz="4" w:space="0" w:color="E1E1E4" w:themeColor="text1" w:themeTint="33"/>
            <w:bottom w:val="nil"/>
            <w:right w:val="single" w:sz="4" w:space="0" w:color="E1E1E4" w:themeColor="text1" w:themeTint="33"/>
          </w:tcBorders>
          <w:hideMark/>
        </w:tcPr>
        <w:p w14:paraId="7AB04540" w14:textId="77777777" w:rsidR="00892CBE" w:rsidRPr="00776A54" w:rsidRDefault="00892CBE" w:rsidP="00892CBE">
          <w:pPr>
            <w:pStyle w:val="Footer"/>
            <w:spacing w:before="40" w:after="40"/>
            <w:jc w:val="left"/>
            <w:rPr>
              <w:sz w:val="14"/>
              <w:szCs w:val="14"/>
            </w:rPr>
          </w:pPr>
          <w:r w:rsidRPr="00776A54">
            <w:rPr>
              <w:sz w:val="14"/>
              <w:szCs w:val="14"/>
            </w:rPr>
            <w:t>Business in the Community is a registered charity</w:t>
          </w:r>
          <w:r w:rsidRPr="00776A54">
            <w:rPr>
              <w:sz w:val="14"/>
              <w:szCs w:val="14"/>
            </w:rPr>
            <w:br/>
            <w:t>in England and Wales (297716) and Scotland (SC046226).</w:t>
          </w:r>
        </w:p>
        <w:p w14:paraId="575D9857" w14:textId="77777777" w:rsidR="00892CBE" w:rsidRPr="00776A54" w:rsidRDefault="00892CBE" w:rsidP="00892CBE">
          <w:pPr>
            <w:pStyle w:val="Footer"/>
            <w:spacing w:before="40" w:after="40"/>
            <w:jc w:val="left"/>
            <w:rPr>
              <w:sz w:val="14"/>
              <w:szCs w:val="14"/>
            </w:rPr>
          </w:pPr>
          <w:r w:rsidRPr="00776A54">
            <w:rPr>
              <w:sz w:val="14"/>
              <w:szCs w:val="14"/>
            </w:rPr>
            <w:t xml:space="preserve">Company limited by </w:t>
          </w:r>
          <w:proofErr w:type="gramStart"/>
          <w:r w:rsidRPr="00776A54">
            <w:rPr>
              <w:sz w:val="14"/>
              <w:szCs w:val="14"/>
            </w:rPr>
            <w:t>guarantee</w:t>
          </w:r>
          <w:proofErr w:type="gramEnd"/>
          <w:r w:rsidRPr="00776A54">
            <w:rPr>
              <w:sz w:val="14"/>
              <w:szCs w:val="14"/>
            </w:rPr>
            <w:t xml:space="preserve"> No. 1619253</w:t>
          </w:r>
        </w:p>
        <w:p w14:paraId="3CAA379E" w14:textId="77777777" w:rsidR="00892CBE" w:rsidRPr="00776A54" w:rsidRDefault="006579D9" w:rsidP="00892CBE">
          <w:pPr>
            <w:pStyle w:val="Footer"/>
            <w:spacing w:before="40" w:after="40"/>
            <w:jc w:val="left"/>
            <w:rPr>
              <w:sz w:val="14"/>
              <w:szCs w:val="14"/>
            </w:rPr>
          </w:pPr>
          <w:hyperlink r:id="rId1" w:history="1">
            <w:r w:rsidR="00892CBE" w:rsidRPr="00776A54">
              <w:rPr>
                <w:rStyle w:val="Hyperlink"/>
                <w:sz w:val="14"/>
                <w:szCs w:val="14"/>
              </w:rPr>
              <w:t>www.bitcni.org.uk</w:t>
            </w:r>
          </w:hyperlink>
        </w:p>
      </w:tc>
      <w:tc>
        <w:tcPr>
          <w:tcW w:w="3497" w:type="dxa"/>
          <w:tcBorders>
            <w:left w:val="single" w:sz="4" w:space="0" w:color="E1E1E4" w:themeColor="text1" w:themeTint="33"/>
          </w:tcBorders>
          <w:hideMark/>
        </w:tcPr>
        <w:p w14:paraId="69248575" w14:textId="77777777" w:rsidR="00892CBE" w:rsidRPr="00776A54" w:rsidRDefault="00892CBE" w:rsidP="00892CBE">
          <w:pPr>
            <w:pStyle w:val="Footer"/>
            <w:spacing w:before="40" w:after="40"/>
            <w:jc w:val="left"/>
            <w:rPr>
              <w:sz w:val="14"/>
              <w:szCs w:val="14"/>
            </w:rPr>
          </w:pPr>
          <w:r w:rsidRPr="00776A54">
            <w:rPr>
              <w:b/>
              <w:bCs/>
              <w:sz w:val="14"/>
              <w:szCs w:val="14"/>
            </w:rPr>
            <w:t>Northern Ireland Office:</w:t>
          </w:r>
          <w:r w:rsidRPr="00776A54">
            <w:rPr>
              <w:sz w:val="14"/>
              <w:szCs w:val="14"/>
            </w:rPr>
            <w:br/>
            <w:t xml:space="preserve">Bridge House, 2 </w:t>
          </w:r>
          <w:proofErr w:type="spellStart"/>
          <w:r w:rsidRPr="00776A54">
            <w:rPr>
              <w:sz w:val="14"/>
              <w:szCs w:val="14"/>
            </w:rPr>
            <w:t>Paulett</w:t>
          </w:r>
          <w:proofErr w:type="spellEnd"/>
          <w:r w:rsidRPr="00776A54">
            <w:rPr>
              <w:sz w:val="14"/>
              <w:szCs w:val="14"/>
            </w:rPr>
            <w:t xml:space="preserve"> Avenue</w:t>
          </w:r>
        </w:p>
        <w:p w14:paraId="3920CA46" w14:textId="77777777" w:rsidR="00892CBE" w:rsidRPr="00776A54" w:rsidRDefault="00892CBE" w:rsidP="00892CBE">
          <w:pPr>
            <w:pStyle w:val="Footer"/>
            <w:spacing w:before="40" w:after="40"/>
            <w:jc w:val="left"/>
            <w:rPr>
              <w:sz w:val="14"/>
              <w:szCs w:val="14"/>
            </w:rPr>
          </w:pPr>
          <w:r w:rsidRPr="00776A54">
            <w:rPr>
              <w:sz w:val="14"/>
              <w:szCs w:val="14"/>
            </w:rPr>
            <w:t>Belfast, BT5 4HD</w:t>
          </w:r>
        </w:p>
        <w:p w14:paraId="39FCA111" w14:textId="77777777" w:rsidR="00892CBE" w:rsidRPr="00776A54" w:rsidRDefault="00892CBE" w:rsidP="00892CBE">
          <w:pPr>
            <w:pStyle w:val="Footer"/>
            <w:spacing w:before="40" w:after="40"/>
            <w:jc w:val="left"/>
            <w:rPr>
              <w:b/>
              <w:bCs/>
              <w:sz w:val="14"/>
              <w:szCs w:val="14"/>
            </w:rPr>
          </w:pPr>
          <w:r w:rsidRPr="00776A54">
            <w:rPr>
              <w:b/>
              <w:bCs/>
              <w:sz w:val="14"/>
              <w:szCs w:val="14"/>
            </w:rPr>
            <w:t>Registered Office:</w:t>
          </w:r>
        </w:p>
        <w:p w14:paraId="2BBBE783" w14:textId="77777777" w:rsidR="00892CBE" w:rsidRPr="00776A54" w:rsidRDefault="00892CBE" w:rsidP="00892CBE">
          <w:pPr>
            <w:pStyle w:val="Footer"/>
            <w:spacing w:before="40" w:after="40"/>
            <w:jc w:val="left"/>
            <w:rPr>
              <w:sz w:val="14"/>
              <w:szCs w:val="14"/>
            </w:rPr>
          </w:pPr>
          <w:r w:rsidRPr="00776A54">
            <w:rPr>
              <w:sz w:val="14"/>
              <w:szCs w:val="14"/>
            </w:rPr>
            <w:t>167 Shepherdess Walk, London, N1 7RQ</w:t>
          </w:r>
        </w:p>
      </w:tc>
    </w:tr>
  </w:tbl>
  <w:p w14:paraId="2CAC98D9" w14:textId="58914089" w:rsidR="00376C3F" w:rsidRDefault="00376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289B0" w14:textId="77777777" w:rsidR="00D53A80" w:rsidRDefault="00D53A80" w:rsidP="00880CBE">
      <w:pPr>
        <w:spacing w:after="0" w:line="240" w:lineRule="auto"/>
      </w:pPr>
      <w:r>
        <w:separator/>
      </w:r>
    </w:p>
  </w:footnote>
  <w:footnote w:type="continuationSeparator" w:id="0">
    <w:p w14:paraId="53089B0D" w14:textId="77777777" w:rsidR="00D53A80" w:rsidRDefault="00D53A80" w:rsidP="00880CBE">
      <w:pPr>
        <w:spacing w:after="0" w:line="240" w:lineRule="auto"/>
      </w:pPr>
      <w:r>
        <w:continuationSeparator/>
      </w:r>
    </w:p>
  </w:footnote>
  <w:footnote w:type="continuationNotice" w:id="1">
    <w:p w14:paraId="54F23E5A" w14:textId="77777777" w:rsidR="00D53A80" w:rsidRDefault="00D53A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7ABD" w14:textId="5A902B91" w:rsidR="00A72DB5" w:rsidRDefault="000E4E66">
    <w:pPr>
      <w:pStyle w:val="Header"/>
    </w:pPr>
    <w:r>
      <w:rPr>
        <w:noProof/>
      </w:rPr>
      <w:drawing>
        <wp:inline distT="0" distB="0" distL="0" distR="0" wp14:anchorId="72BE30B2" wp14:editId="64453185">
          <wp:extent cx="1981204" cy="779836"/>
          <wp:effectExtent l="0" t="0" r="0" b="1270"/>
          <wp:docPr id="3" name="B ITC Logo" descr="Business in the Community. The Prince's Responsible Business Network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t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4" cy="779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6665" w14:textId="16791DBC" w:rsidR="00880CBE" w:rsidRDefault="00880CBE" w:rsidP="007B5CCB">
    <w:pPr>
      <w:pStyle w:val="Header"/>
      <w:tabs>
        <w:tab w:val="clear" w:pos="4513"/>
        <w:tab w:val="clear" w:pos="9026"/>
        <w:tab w:val="left" w:pos="6305"/>
      </w:tabs>
      <w:spacing w:after="1600"/>
    </w:pPr>
    <w:r>
      <w:rPr>
        <w:noProof/>
      </w:rPr>
      <w:drawing>
        <wp:inline distT="0" distB="0" distL="0" distR="0" wp14:anchorId="6A1FC93F" wp14:editId="3F766A1F">
          <wp:extent cx="1981204" cy="779836"/>
          <wp:effectExtent l="0" t="0" r="0" b="1270"/>
          <wp:docPr id="1" name="Picture 1" descr="Business in the Community. The Prince's Responsible Business Network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t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4" cy="779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5CC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0EEC6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D28C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D66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C85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F62E5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AE680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BCD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6A4D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7CB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520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6374D"/>
    <w:multiLevelType w:val="multilevel"/>
    <w:tmpl w:val="3A8682E6"/>
    <w:lvl w:ilvl="0">
      <w:start w:val="1"/>
      <w:numFmt w:val="decimal"/>
      <w:lvlRestart w:val="0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Roman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11" w15:restartNumberingAfterBreak="0">
    <w:nsid w:val="0BC713E4"/>
    <w:multiLevelType w:val="hybridMultilevel"/>
    <w:tmpl w:val="8E9C6BDA"/>
    <w:lvl w:ilvl="0" w:tplc="26C00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C0C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BC9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FE0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9CC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644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F0C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EF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07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8CC7A2D"/>
    <w:multiLevelType w:val="hybridMultilevel"/>
    <w:tmpl w:val="1F94E236"/>
    <w:lvl w:ilvl="0" w:tplc="E59420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822A4A"/>
    <w:multiLevelType w:val="multilevel"/>
    <w:tmpl w:val="936AE8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Symbol" w:hint="default"/>
        <w:color w:val="E60092"/>
        <w:sz w:val="20"/>
      </w:rPr>
    </w:lvl>
    <w:lvl w:ilvl="1">
      <w:start w:val="1"/>
      <w:numFmt w:val="bullet"/>
      <w:pStyle w:val="ListBullet2"/>
      <w:lvlText w:val=""/>
      <w:lvlJc w:val="left"/>
      <w:pPr>
        <w:ind w:left="794" w:hanging="397"/>
      </w:pPr>
      <w:rPr>
        <w:rFonts w:ascii="Symbol" w:hAnsi="Symbol" w:hint="default"/>
        <w:color w:val="FDB813" w:themeColor="background2"/>
      </w:rPr>
    </w:lvl>
    <w:lvl w:ilvl="2">
      <w:start w:val="1"/>
      <w:numFmt w:val="bullet"/>
      <w:pStyle w:val="ListBullet3"/>
      <w:lvlText w:val="-"/>
      <w:lvlJc w:val="left"/>
      <w:pPr>
        <w:ind w:left="1191" w:hanging="397"/>
      </w:pPr>
      <w:rPr>
        <w:rFonts w:ascii="Calibri" w:hAnsi="Calibri" w:hint="default"/>
        <w:color w:val="FDB813" w:themeColor="background2"/>
      </w:rPr>
    </w:lvl>
    <w:lvl w:ilvl="3">
      <w:start w:val="1"/>
      <w:numFmt w:val="bullet"/>
      <w:lvlText w:val="‟"/>
      <w:lvlJc w:val="left"/>
      <w:pPr>
        <w:ind w:left="1588" w:hanging="397"/>
      </w:pPr>
      <w:rPr>
        <w:rFonts w:ascii="Calibri" w:hAnsi="Calibri" w:hint="default"/>
        <w:color w:val="223D74" w:themeColor="text2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3573" w:hanging="397"/>
      </w:pPr>
      <w:rPr>
        <w:rFonts w:ascii="Wingdings" w:hAnsi="Wingdings" w:hint="default"/>
      </w:rPr>
    </w:lvl>
  </w:abstractNum>
  <w:abstractNum w:abstractNumId="14" w15:restartNumberingAfterBreak="0">
    <w:nsid w:val="230C44AA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263E54D8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DBD4BBC"/>
    <w:multiLevelType w:val="hybridMultilevel"/>
    <w:tmpl w:val="4254096E"/>
    <w:lvl w:ilvl="0" w:tplc="15E6A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88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FA7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18E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A66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E8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32E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24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C7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0DF6776"/>
    <w:multiLevelType w:val="hybridMultilevel"/>
    <w:tmpl w:val="AAD06808"/>
    <w:lvl w:ilvl="0" w:tplc="5ECAF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AE9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284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0C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4C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8AA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862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AA0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72A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B8F6331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DDC3681"/>
    <w:multiLevelType w:val="multilevel"/>
    <w:tmpl w:val="60C6F0A6"/>
    <w:lvl w:ilvl="0">
      <w:start w:val="1"/>
      <w:numFmt w:val="decimal"/>
      <w:lvlRestart w:val="0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nothing"/>
      <w:lvlText w:val=""/>
      <w:lvlJc w:val="left"/>
      <w:pPr>
        <w:ind w:left="0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2A9181C"/>
    <w:multiLevelType w:val="hybridMultilevel"/>
    <w:tmpl w:val="291EF254"/>
    <w:lvl w:ilvl="0" w:tplc="E5942052">
      <w:start w:val="1"/>
      <w:numFmt w:val="bullet"/>
      <w:pStyle w:val="BITCNIBulletedLis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314156">
    <w:abstractNumId w:val="9"/>
  </w:num>
  <w:num w:numId="2" w16cid:durableId="1811365037">
    <w:abstractNumId w:val="13"/>
  </w:num>
  <w:num w:numId="3" w16cid:durableId="1422948494">
    <w:abstractNumId w:val="7"/>
  </w:num>
  <w:num w:numId="4" w16cid:durableId="522203979">
    <w:abstractNumId w:val="13"/>
  </w:num>
  <w:num w:numId="5" w16cid:durableId="1129519899">
    <w:abstractNumId w:val="6"/>
  </w:num>
  <w:num w:numId="6" w16cid:durableId="1725448682">
    <w:abstractNumId w:val="13"/>
  </w:num>
  <w:num w:numId="7" w16cid:durableId="1274902878">
    <w:abstractNumId w:val="8"/>
  </w:num>
  <w:num w:numId="8" w16cid:durableId="342785527">
    <w:abstractNumId w:val="10"/>
  </w:num>
  <w:num w:numId="9" w16cid:durableId="1659456793">
    <w:abstractNumId w:val="3"/>
  </w:num>
  <w:num w:numId="10" w16cid:durableId="2028095846">
    <w:abstractNumId w:val="10"/>
  </w:num>
  <w:num w:numId="11" w16cid:durableId="2017463921">
    <w:abstractNumId w:val="2"/>
  </w:num>
  <w:num w:numId="12" w16cid:durableId="1821653296">
    <w:abstractNumId w:val="10"/>
  </w:num>
  <w:num w:numId="13" w16cid:durableId="1903756867">
    <w:abstractNumId w:val="13"/>
  </w:num>
  <w:num w:numId="14" w16cid:durableId="2008363514">
    <w:abstractNumId w:val="10"/>
  </w:num>
  <w:num w:numId="15" w16cid:durableId="1773159026">
    <w:abstractNumId w:val="19"/>
  </w:num>
  <w:num w:numId="16" w16cid:durableId="1068114541">
    <w:abstractNumId w:val="18"/>
  </w:num>
  <w:num w:numId="17" w16cid:durableId="1704866979">
    <w:abstractNumId w:val="15"/>
  </w:num>
  <w:num w:numId="18" w16cid:durableId="173541842">
    <w:abstractNumId w:val="14"/>
  </w:num>
  <w:num w:numId="19" w16cid:durableId="1149596356">
    <w:abstractNumId w:val="5"/>
  </w:num>
  <w:num w:numId="20" w16cid:durableId="395051255">
    <w:abstractNumId w:val="4"/>
  </w:num>
  <w:num w:numId="21" w16cid:durableId="158349586">
    <w:abstractNumId w:val="1"/>
  </w:num>
  <w:num w:numId="22" w16cid:durableId="1801999827">
    <w:abstractNumId w:val="0"/>
  </w:num>
  <w:num w:numId="23" w16cid:durableId="2632733">
    <w:abstractNumId w:val="11"/>
  </w:num>
  <w:num w:numId="24" w16cid:durableId="1858037669">
    <w:abstractNumId w:val="17"/>
  </w:num>
  <w:num w:numId="25" w16cid:durableId="1390304882">
    <w:abstractNumId w:val="16"/>
  </w:num>
  <w:num w:numId="26" w16cid:durableId="850099437">
    <w:abstractNumId w:val="13"/>
  </w:num>
  <w:num w:numId="27" w16cid:durableId="402410009">
    <w:abstractNumId w:val="13"/>
  </w:num>
  <w:num w:numId="28" w16cid:durableId="973868747">
    <w:abstractNumId w:val="13"/>
  </w:num>
  <w:num w:numId="29" w16cid:durableId="1742634014">
    <w:abstractNumId w:val="12"/>
  </w:num>
  <w:num w:numId="30" w16cid:durableId="156351590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061"/>
    <w:rsid w:val="000137D3"/>
    <w:rsid w:val="00013AA8"/>
    <w:rsid w:val="00016D53"/>
    <w:rsid w:val="000238CC"/>
    <w:rsid w:val="00023C1E"/>
    <w:rsid w:val="000247C7"/>
    <w:rsid w:val="00031EBC"/>
    <w:rsid w:val="00032B82"/>
    <w:rsid w:val="00041BAA"/>
    <w:rsid w:val="00042539"/>
    <w:rsid w:val="00043197"/>
    <w:rsid w:val="00044328"/>
    <w:rsid w:val="000463A5"/>
    <w:rsid w:val="0005269A"/>
    <w:rsid w:val="00055010"/>
    <w:rsid w:val="000562CE"/>
    <w:rsid w:val="00057D36"/>
    <w:rsid w:val="00065D90"/>
    <w:rsid w:val="0007575B"/>
    <w:rsid w:val="000761BB"/>
    <w:rsid w:val="00080184"/>
    <w:rsid w:val="0008688A"/>
    <w:rsid w:val="0009079F"/>
    <w:rsid w:val="00090E41"/>
    <w:rsid w:val="00095450"/>
    <w:rsid w:val="000A2EF3"/>
    <w:rsid w:val="000A3ECB"/>
    <w:rsid w:val="000A5384"/>
    <w:rsid w:val="000A72F8"/>
    <w:rsid w:val="000B43F8"/>
    <w:rsid w:val="000C7A28"/>
    <w:rsid w:val="000D1E46"/>
    <w:rsid w:val="000D384A"/>
    <w:rsid w:val="000E4E66"/>
    <w:rsid w:val="000E54CB"/>
    <w:rsid w:val="000F0963"/>
    <w:rsid w:val="000F2987"/>
    <w:rsid w:val="000F680F"/>
    <w:rsid w:val="00100378"/>
    <w:rsid w:val="00100A05"/>
    <w:rsid w:val="001015D5"/>
    <w:rsid w:val="001031EE"/>
    <w:rsid w:val="00111938"/>
    <w:rsid w:val="00111960"/>
    <w:rsid w:val="001135F7"/>
    <w:rsid w:val="00116269"/>
    <w:rsid w:val="00121F41"/>
    <w:rsid w:val="00122EE4"/>
    <w:rsid w:val="001338F5"/>
    <w:rsid w:val="00135131"/>
    <w:rsid w:val="001362F5"/>
    <w:rsid w:val="0014350F"/>
    <w:rsid w:val="00144933"/>
    <w:rsid w:val="001465D6"/>
    <w:rsid w:val="00151071"/>
    <w:rsid w:val="00151891"/>
    <w:rsid w:val="0015504C"/>
    <w:rsid w:val="001558BE"/>
    <w:rsid w:val="00156B9D"/>
    <w:rsid w:val="0016606C"/>
    <w:rsid w:val="0016676A"/>
    <w:rsid w:val="00166983"/>
    <w:rsid w:val="00167A1D"/>
    <w:rsid w:val="00176FB0"/>
    <w:rsid w:val="00177677"/>
    <w:rsid w:val="00181197"/>
    <w:rsid w:val="001864E3"/>
    <w:rsid w:val="001A3482"/>
    <w:rsid w:val="001A7496"/>
    <w:rsid w:val="001B3599"/>
    <w:rsid w:val="001B6ADC"/>
    <w:rsid w:val="001C1F1D"/>
    <w:rsid w:val="001C20F4"/>
    <w:rsid w:val="001D165A"/>
    <w:rsid w:val="001D518B"/>
    <w:rsid w:val="001E2EF3"/>
    <w:rsid w:val="001E79D2"/>
    <w:rsid w:val="001F023D"/>
    <w:rsid w:val="001F6F1F"/>
    <w:rsid w:val="0020057A"/>
    <w:rsid w:val="00202997"/>
    <w:rsid w:val="00212827"/>
    <w:rsid w:val="00220EDF"/>
    <w:rsid w:val="00222064"/>
    <w:rsid w:val="0022474B"/>
    <w:rsid w:val="00231370"/>
    <w:rsid w:val="00237AAB"/>
    <w:rsid w:val="002464C2"/>
    <w:rsid w:val="002541AD"/>
    <w:rsid w:val="002554A2"/>
    <w:rsid w:val="00255542"/>
    <w:rsid w:val="00255B42"/>
    <w:rsid w:val="002568E2"/>
    <w:rsid w:val="0026139A"/>
    <w:rsid w:val="002653E6"/>
    <w:rsid w:val="00265CCB"/>
    <w:rsid w:val="002665CE"/>
    <w:rsid w:val="002702B8"/>
    <w:rsid w:val="00270919"/>
    <w:rsid w:val="00270A09"/>
    <w:rsid w:val="00272CD6"/>
    <w:rsid w:val="00274EED"/>
    <w:rsid w:val="00277BDC"/>
    <w:rsid w:val="00280E2C"/>
    <w:rsid w:val="00285527"/>
    <w:rsid w:val="00291407"/>
    <w:rsid w:val="00293612"/>
    <w:rsid w:val="0029757F"/>
    <w:rsid w:val="002A1E0B"/>
    <w:rsid w:val="002A6E85"/>
    <w:rsid w:val="002B281C"/>
    <w:rsid w:val="002C4809"/>
    <w:rsid w:val="002D4F22"/>
    <w:rsid w:val="002D78DA"/>
    <w:rsid w:val="002E1504"/>
    <w:rsid w:val="002E28A5"/>
    <w:rsid w:val="002E3905"/>
    <w:rsid w:val="002F1A9C"/>
    <w:rsid w:val="002F2986"/>
    <w:rsid w:val="002F3802"/>
    <w:rsid w:val="002F3D0D"/>
    <w:rsid w:val="00302ABB"/>
    <w:rsid w:val="00304111"/>
    <w:rsid w:val="00316036"/>
    <w:rsid w:val="00322845"/>
    <w:rsid w:val="00327514"/>
    <w:rsid w:val="00330024"/>
    <w:rsid w:val="0033107E"/>
    <w:rsid w:val="00332C85"/>
    <w:rsid w:val="00334673"/>
    <w:rsid w:val="003417CE"/>
    <w:rsid w:val="00341BDD"/>
    <w:rsid w:val="00342EEA"/>
    <w:rsid w:val="00346BCC"/>
    <w:rsid w:val="003555E2"/>
    <w:rsid w:val="00356814"/>
    <w:rsid w:val="003575D3"/>
    <w:rsid w:val="00362896"/>
    <w:rsid w:val="00366D85"/>
    <w:rsid w:val="003733F9"/>
    <w:rsid w:val="00374D6B"/>
    <w:rsid w:val="003752E1"/>
    <w:rsid w:val="00375547"/>
    <w:rsid w:val="00376C3F"/>
    <w:rsid w:val="003A6D9B"/>
    <w:rsid w:val="003A72AF"/>
    <w:rsid w:val="003B02D5"/>
    <w:rsid w:val="003B3988"/>
    <w:rsid w:val="003B6617"/>
    <w:rsid w:val="003B66DB"/>
    <w:rsid w:val="003C3379"/>
    <w:rsid w:val="003C3EE7"/>
    <w:rsid w:val="003D49FC"/>
    <w:rsid w:val="003D5FB1"/>
    <w:rsid w:val="003D73AD"/>
    <w:rsid w:val="003E0C57"/>
    <w:rsid w:val="003E1797"/>
    <w:rsid w:val="003E3AB1"/>
    <w:rsid w:val="003E4ED8"/>
    <w:rsid w:val="003E5882"/>
    <w:rsid w:val="00400B59"/>
    <w:rsid w:val="00401D12"/>
    <w:rsid w:val="00405E4E"/>
    <w:rsid w:val="004147A6"/>
    <w:rsid w:val="0041585A"/>
    <w:rsid w:val="004407E7"/>
    <w:rsid w:val="00441238"/>
    <w:rsid w:val="00442138"/>
    <w:rsid w:val="0044402B"/>
    <w:rsid w:val="00446720"/>
    <w:rsid w:val="00460696"/>
    <w:rsid w:val="0047317D"/>
    <w:rsid w:val="00477E51"/>
    <w:rsid w:val="00477F4E"/>
    <w:rsid w:val="00480948"/>
    <w:rsid w:val="0048713C"/>
    <w:rsid w:val="00487D50"/>
    <w:rsid w:val="00491FF6"/>
    <w:rsid w:val="00492647"/>
    <w:rsid w:val="00494817"/>
    <w:rsid w:val="00495F52"/>
    <w:rsid w:val="0049664C"/>
    <w:rsid w:val="00497C55"/>
    <w:rsid w:val="004A0856"/>
    <w:rsid w:val="004A567C"/>
    <w:rsid w:val="004A5CC3"/>
    <w:rsid w:val="004B51E4"/>
    <w:rsid w:val="004B6663"/>
    <w:rsid w:val="004C257C"/>
    <w:rsid w:val="004C5F37"/>
    <w:rsid w:val="004C5FA1"/>
    <w:rsid w:val="004C7519"/>
    <w:rsid w:val="004D0A38"/>
    <w:rsid w:val="004D2539"/>
    <w:rsid w:val="004D4461"/>
    <w:rsid w:val="004D6BDB"/>
    <w:rsid w:val="004E337B"/>
    <w:rsid w:val="004E3C0C"/>
    <w:rsid w:val="004E5D09"/>
    <w:rsid w:val="004F2F72"/>
    <w:rsid w:val="004F4927"/>
    <w:rsid w:val="00500E7B"/>
    <w:rsid w:val="00503A70"/>
    <w:rsid w:val="00506412"/>
    <w:rsid w:val="00511704"/>
    <w:rsid w:val="0051727A"/>
    <w:rsid w:val="005253FF"/>
    <w:rsid w:val="00526550"/>
    <w:rsid w:val="005275F0"/>
    <w:rsid w:val="005325C0"/>
    <w:rsid w:val="005402E4"/>
    <w:rsid w:val="005429D5"/>
    <w:rsid w:val="005429DE"/>
    <w:rsid w:val="00562499"/>
    <w:rsid w:val="00565491"/>
    <w:rsid w:val="0056681C"/>
    <w:rsid w:val="00580FDB"/>
    <w:rsid w:val="005844A3"/>
    <w:rsid w:val="00587BD7"/>
    <w:rsid w:val="00595CA6"/>
    <w:rsid w:val="005A013B"/>
    <w:rsid w:val="005A0B45"/>
    <w:rsid w:val="005A7ABE"/>
    <w:rsid w:val="005B7D6A"/>
    <w:rsid w:val="005B7EB1"/>
    <w:rsid w:val="005D45D0"/>
    <w:rsid w:val="005D7293"/>
    <w:rsid w:val="005E1E01"/>
    <w:rsid w:val="005F1A60"/>
    <w:rsid w:val="00607996"/>
    <w:rsid w:val="006166B8"/>
    <w:rsid w:val="00622785"/>
    <w:rsid w:val="00631289"/>
    <w:rsid w:val="0063137B"/>
    <w:rsid w:val="0063157D"/>
    <w:rsid w:val="00635BD0"/>
    <w:rsid w:val="0064193B"/>
    <w:rsid w:val="0064449F"/>
    <w:rsid w:val="00651795"/>
    <w:rsid w:val="00651EBF"/>
    <w:rsid w:val="00652FED"/>
    <w:rsid w:val="006548DC"/>
    <w:rsid w:val="00655C3F"/>
    <w:rsid w:val="006579D9"/>
    <w:rsid w:val="00662A17"/>
    <w:rsid w:val="00662F32"/>
    <w:rsid w:val="006714A1"/>
    <w:rsid w:val="006745B2"/>
    <w:rsid w:val="00675CEC"/>
    <w:rsid w:val="00677894"/>
    <w:rsid w:val="00677FC9"/>
    <w:rsid w:val="00681254"/>
    <w:rsid w:val="00683F92"/>
    <w:rsid w:val="006856DF"/>
    <w:rsid w:val="00685B4C"/>
    <w:rsid w:val="00687BD9"/>
    <w:rsid w:val="0069119D"/>
    <w:rsid w:val="006931DF"/>
    <w:rsid w:val="006965B7"/>
    <w:rsid w:val="0069728C"/>
    <w:rsid w:val="006A20A8"/>
    <w:rsid w:val="006C78BB"/>
    <w:rsid w:val="006C7A31"/>
    <w:rsid w:val="006E24D7"/>
    <w:rsid w:val="006F119A"/>
    <w:rsid w:val="006F64EB"/>
    <w:rsid w:val="00703A69"/>
    <w:rsid w:val="007046CC"/>
    <w:rsid w:val="00707152"/>
    <w:rsid w:val="00707184"/>
    <w:rsid w:val="00723F8B"/>
    <w:rsid w:val="00724606"/>
    <w:rsid w:val="00727793"/>
    <w:rsid w:val="00731AF4"/>
    <w:rsid w:val="007329D3"/>
    <w:rsid w:val="00735649"/>
    <w:rsid w:val="007458D8"/>
    <w:rsid w:val="00750FB7"/>
    <w:rsid w:val="0075625B"/>
    <w:rsid w:val="0076533E"/>
    <w:rsid w:val="0076610F"/>
    <w:rsid w:val="0077091F"/>
    <w:rsid w:val="007719AB"/>
    <w:rsid w:val="00775B84"/>
    <w:rsid w:val="00777215"/>
    <w:rsid w:val="00780BD0"/>
    <w:rsid w:val="007829BA"/>
    <w:rsid w:val="00790829"/>
    <w:rsid w:val="007925AF"/>
    <w:rsid w:val="00795D0F"/>
    <w:rsid w:val="007A6344"/>
    <w:rsid w:val="007B08B2"/>
    <w:rsid w:val="007B5540"/>
    <w:rsid w:val="007B5586"/>
    <w:rsid w:val="007B5CCB"/>
    <w:rsid w:val="007B6689"/>
    <w:rsid w:val="007B7288"/>
    <w:rsid w:val="007C272E"/>
    <w:rsid w:val="007C4017"/>
    <w:rsid w:val="007C73B1"/>
    <w:rsid w:val="007D28A8"/>
    <w:rsid w:val="007D438E"/>
    <w:rsid w:val="007D521E"/>
    <w:rsid w:val="007E1E56"/>
    <w:rsid w:val="007F227A"/>
    <w:rsid w:val="008010C3"/>
    <w:rsid w:val="00801CC2"/>
    <w:rsid w:val="00820F45"/>
    <w:rsid w:val="00824189"/>
    <w:rsid w:val="00827F63"/>
    <w:rsid w:val="00832CC1"/>
    <w:rsid w:val="00834AA5"/>
    <w:rsid w:val="00834E87"/>
    <w:rsid w:val="008425AF"/>
    <w:rsid w:val="00842BB7"/>
    <w:rsid w:val="008440BD"/>
    <w:rsid w:val="008452CE"/>
    <w:rsid w:val="00845378"/>
    <w:rsid w:val="0085517D"/>
    <w:rsid w:val="008564E2"/>
    <w:rsid w:val="00857AA2"/>
    <w:rsid w:val="00863802"/>
    <w:rsid w:val="00874E95"/>
    <w:rsid w:val="00880CBE"/>
    <w:rsid w:val="00884417"/>
    <w:rsid w:val="00890974"/>
    <w:rsid w:val="00891158"/>
    <w:rsid w:val="00892486"/>
    <w:rsid w:val="0089261D"/>
    <w:rsid w:val="00892CBE"/>
    <w:rsid w:val="008A53A1"/>
    <w:rsid w:val="008B1950"/>
    <w:rsid w:val="008C18F7"/>
    <w:rsid w:val="008C2D97"/>
    <w:rsid w:val="008C64E4"/>
    <w:rsid w:val="008C7C98"/>
    <w:rsid w:val="008D0178"/>
    <w:rsid w:val="008D6A01"/>
    <w:rsid w:val="008E3952"/>
    <w:rsid w:val="008E3AB5"/>
    <w:rsid w:val="008E6A9D"/>
    <w:rsid w:val="008F15B1"/>
    <w:rsid w:val="008F383F"/>
    <w:rsid w:val="00901A30"/>
    <w:rsid w:val="00904A59"/>
    <w:rsid w:val="009075B9"/>
    <w:rsid w:val="00913CB7"/>
    <w:rsid w:val="00915321"/>
    <w:rsid w:val="00915FAA"/>
    <w:rsid w:val="00922612"/>
    <w:rsid w:val="009248ED"/>
    <w:rsid w:val="009362C2"/>
    <w:rsid w:val="009414E8"/>
    <w:rsid w:val="009479E8"/>
    <w:rsid w:val="00952288"/>
    <w:rsid w:val="009530BF"/>
    <w:rsid w:val="00953BAE"/>
    <w:rsid w:val="009611B0"/>
    <w:rsid w:val="00964682"/>
    <w:rsid w:val="00966663"/>
    <w:rsid w:val="00970768"/>
    <w:rsid w:val="009874AA"/>
    <w:rsid w:val="00990E81"/>
    <w:rsid w:val="009A4F5D"/>
    <w:rsid w:val="009B4858"/>
    <w:rsid w:val="009B5389"/>
    <w:rsid w:val="009B6B6D"/>
    <w:rsid w:val="009D4F32"/>
    <w:rsid w:val="009E6061"/>
    <w:rsid w:val="009E627D"/>
    <w:rsid w:val="009F0859"/>
    <w:rsid w:val="00A05003"/>
    <w:rsid w:val="00A051F8"/>
    <w:rsid w:val="00A15B00"/>
    <w:rsid w:val="00A207BE"/>
    <w:rsid w:val="00A20FD9"/>
    <w:rsid w:val="00A21AE4"/>
    <w:rsid w:val="00A226D9"/>
    <w:rsid w:val="00A3487C"/>
    <w:rsid w:val="00A35FB2"/>
    <w:rsid w:val="00A525BA"/>
    <w:rsid w:val="00A53527"/>
    <w:rsid w:val="00A67D55"/>
    <w:rsid w:val="00A72DB5"/>
    <w:rsid w:val="00A7610E"/>
    <w:rsid w:val="00A77416"/>
    <w:rsid w:val="00A8141E"/>
    <w:rsid w:val="00A84993"/>
    <w:rsid w:val="00A86894"/>
    <w:rsid w:val="00A96492"/>
    <w:rsid w:val="00A9684E"/>
    <w:rsid w:val="00A975D8"/>
    <w:rsid w:val="00AA0C56"/>
    <w:rsid w:val="00AA2157"/>
    <w:rsid w:val="00AB39AA"/>
    <w:rsid w:val="00AB3A23"/>
    <w:rsid w:val="00AC1D8D"/>
    <w:rsid w:val="00AC6A8D"/>
    <w:rsid w:val="00AD1B1C"/>
    <w:rsid w:val="00AD350F"/>
    <w:rsid w:val="00AD6555"/>
    <w:rsid w:val="00AE1621"/>
    <w:rsid w:val="00AE2177"/>
    <w:rsid w:val="00AE25FA"/>
    <w:rsid w:val="00AE5E3D"/>
    <w:rsid w:val="00AE6A37"/>
    <w:rsid w:val="00AF07EB"/>
    <w:rsid w:val="00AF359C"/>
    <w:rsid w:val="00AF599C"/>
    <w:rsid w:val="00AF7A89"/>
    <w:rsid w:val="00B00797"/>
    <w:rsid w:val="00B017BB"/>
    <w:rsid w:val="00B030CE"/>
    <w:rsid w:val="00B11BBB"/>
    <w:rsid w:val="00B12CDE"/>
    <w:rsid w:val="00B21509"/>
    <w:rsid w:val="00B24DA4"/>
    <w:rsid w:val="00B26190"/>
    <w:rsid w:val="00B32579"/>
    <w:rsid w:val="00B36E1A"/>
    <w:rsid w:val="00B400B6"/>
    <w:rsid w:val="00B406FA"/>
    <w:rsid w:val="00B4493D"/>
    <w:rsid w:val="00B54EDD"/>
    <w:rsid w:val="00B55E76"/>
    <w:rsid w:val="00B67247"/>
    <w:rsid w:val="00B70F6B"/>
    <w:rsid w:val="00B71CA8"/>
    <w:rsid w:val="00B73686"/>
    <w:rsid w:val="00B750AF"/>
    <w:rsid w:val="00B751A3"/>
    <w:rsid w:val="00B765CF"/>
    <w:rsid w:val="00B85040"/>
    <w:rsid w:val="00B90B11"/>
    <w:rsid w:val="00B933BD"/>
    <w:rsid w:val="00BA6446"/>
    <w:rsid w:val="00BA6EFC"/>
    <w:rsid w:val="00BB334F"/>
    <w:rsid w:val="00BD3590"/>
    <w:rsid w:val="00BD3E2E"/>
    <w:rsid w:val="00BD6DF8"/>
    <w:rsid w:val="00BE118D"/>
    <w:rsid w:val="00BE3373"/>
    <w:rsid w:val="00BE3C0F"/>
    <w:rsid w:val="00BE66C2"/>
    <w:rsid w:val="00BE6ED1"/>
    <w:rsid w:val="00C01CFC"/>
    <w:rsid w:val="00C061C0"/>
    <w:rsid w:val="00C068CB"/>
    <w:rsid w:val="00C10E96"/>
    <w:rsid w:val="00C1187E"/>
    <w:rsid w:val="00C11ECE"/>
    <w:rsid w:val="00C1421B"/>
    <w:rsid w:val="00C21307"/>
    <w:rsid w:val="00C31133"/>
    <w:rsid w:val="00C352F1"/>
    <w:rsid w:val="00C40E00"/>
    <w:rsid w:val="00C45955"/>
    <w:rsid w:val="00C5442F"/>
    <w:rsid w:val="00C57164"/>
    <w:rsid w:val="00C746A6"/>
    <w:rsid w:val="00C75E31"/>
    <w:rsid w:val="00C818EF"/>
    <w:rsid w:val="00C8219A"/>
    <w:rsid w:val="00C83144"/>
    <w:rsid w:val="00C87684"/>
    <w:rsid w:val="00C918A8"/>
    <w:rsid w:val="00C95493"/>
    <w:rsid w:val="00CA20D5"/>
    <w:rsid w:val="00CA4F69"/>
    <w:rsid w:val="00CA7B2C"/>
    <w:rsid w:val="00CB1015"/>
    <w:rsid w:val="00CC15D8"/>
    <w:rsid w:val="00CC1CB2"/>
    <w:rsid w:val="00CD02FE"/>
    <w:rsid w:val="00CD5401"/>
    <w:rsid w:val="00CE66D4"/>
    <w:rsid w:val="00CE6BDD"/>
    <w:rsid w:val="00CF21BD"/>
    <w:rsid w:val="00CF2C59"/>
    <w:rsid w:val="00CF59EB"/>
    <w:rsid w:val="00D04FFA"/>
    <w:rsid w:val="00D15185"/>
    <w:rsid w:val="00D15874"/>
    <w:rsid w:val="00D250E1"/>
    <w:rsid w:val="00D3032A"/>
    <w:rsid w:val="00D33693"/>
    <w:rsid w:val="00D33E13"/>
    <w:rsid w:val="00D3422C"/>
    <w:rsid w:val="00D448CB"/>
    <w:rsid w:val="00D507B5"/>
    <w:rsid w:val="00D519C6"/>
    <w:rsid w:val="00D53A80"/>
    <w:rsid w:val="00D543D2"/>
    <w:rsid w:val="00D55206"/>
    <w:rsid w:val="00D5655D"/>
    <w:rsid w:val="00D601E9"/>
    <w:rsid w:val="00D70AF1"/>
    <w:rsid w:val="00D72CD9"/>
    <w:rsid w:val="00D75443"/>
    <w:rsid w:val="00D76043"/>
    <w:rsid w:val="00D82E16"/>
    <w:rsid w:val="00D83CBC"/>
    <w:rsid w:val="00D85DCD"/>
    <w:rsid w:val="00D90151"/>
    <w:rsid w:val="00D91AB1"/>
    <w:rsid w:val="00D97CDC"/>
    <w:rsid w:val="00DA2A84"/>
    <w:rsid w:val="00DA472A"/>
    <w:rsid w:val="00DA605F"/>
    <w:rsid w:val="00DB3F6A"/>
    <w:rsid w:val="00DB5CF0"/>
    <w:rsid w:val="00DB7C7C"/>
    <w:rsid w:val="00DC2CA3"/>
    <w:rsid w:val="00DC7FB1"/>
    <w:rsid w:val="00DD12ED"/>
    <w:rsid w:val="00DD338D"/>
    <w:rsid w:val="00DE29FE"/>
    <w:rsid w:val="00DE5461"/>
    <w:rsid w:val="00DF0AF9"/>
    <w:rsid w:val="00DF19B7"/>
    <w:rsid w:val="00E02C4C"/>
    <w:rsid w:val="00E03103"/>
    <w:rsid w:val="00E04F56"/>
    <w:rsid w:val="00E0540E"/>
    <w:rsid w:val="00E0793A"/>
    <w:rsid w:val="00E11D0E"/>
    <w:rsid w:val="00E147FD"/>
    <w:rsid w:val="00E2218F"/>
    <w:rsid w:val="00E23420"/>
    <w:rsid w:val="00E24F29"/>
    <w:rsid w:val="00E2505D"/>
    <w:rsid w:val="00E25A50"/>
    <w:rsid w:val="00E32779"/>
    <w:rsid w:val="00E33C1C"/>
    <w:rsid w:val="00E35A56"/>
    <w:rsid w:val="00E35B61"/>
    <w:rsid w:val="00E36EAB"/>
    <w:rsid w:val="00E37E35"/>
    <w:rsid w:val="00E522B3"/>
    <w:rsid w:val="00E54D7E"/>
    <w:rsid w:val="00E60763"/>
    <w:rsid w:val="00E64FC1"/>
    <w:rsid w:val="00E70BE1"/>
    <w:rsid w:val="00E7432B"/>
    <w:rsid w:val="00E81764"/>
    <w:rsid w:val="00E85DB7"/>
    <w:rsid w:val="00E86EC2"/>
    <w:rsid w:val="00E86F56"/>
    <w:rsid w:val="00E90EAB"/>
    <w:rsid w:val="00EA0778"/>
    <w:rsid w:val="00EA21FB"/>
    <w:rsid w:val="00EA4EB0"/>
    <w:rsid w:val="00EA4EFD"/>
    <w:rsid w:val="00EB6C82"/>
    <w:rsid w:val="00EC751C"/>
    <w:rsid w:val="00ED424E"/>
    <w:rsid w:val="00ED48DD"/>
    <w:rsid w:val="00EE18AE"/>
    <w:rsid w:val="00EE5AA1"/>
    <w:rsid w:val="00EF400D"/>
    <w:rsid w:val="00F01565"/>
    <w:rsid w:val="00F06CD2"/>
    <w:rsid w:val="00F117DD"/>
    <w:rsid w:val="00F12E4B"/>
    <w:rsid w:val="00F15353"/>
    <w:rsid w:val="00F202DD"/>
    <w:rsid w:val="00F23A91"/>
    <w:rsid w:val="00F27510"/>
    <w:rsid w:val="00F367CD"/>
    <w:rsid w:val="00F41FCA"/>
    <w:rsid w:val="00F5530F"/>
    <w:rsid w:val="00F5752D"/>
    <w:rsid w:val="00F643B1"/>
    <w:rsid w:val="00F65D14"/>
    <w:rsid w:val="00F73A8B"/>
    <w:rsid w:val="00F7539D"/>
    <w:rsid w:val="00F80266"/>
    <w:rsid w:val="00F828A6"/>
    <w:rsid w:val="00F830CC"/>
    <w:rsid w:val="00F943E3"/>
    <w:rsid w:val="00FA68E5"/>
    <w:rsid w:val="00FB0088"/>
    <w:rsid w:val="00FB6685"/>
    <w:rsid w:val="00FC07D1"/>
    <w:rsid w:val="00FC1688"/>
    <w:rsid w:val="00FC4B58"/>
    <w:rsid w:val="00FD27A4"/>
    <w:rsid w:val="00FD2E5B"/>
    <w:rsid w:val="00FD395E"/>
    <w:rsid w:val="00FD4A6D"/>
    <w:rsid w:val="00FD6441"/>
    <w:rsid w:val="00FE1FCE"/>
    <w:rsid w:val="00FE528A"/>
    <w:rsid w:val="00FF5801"/>
    <w:rsid w:val="04F7BEE6"/>
    <w:rsid w:val="08E15E68"/>
    <w:rsid w:val="0AFAB389"/>
    <w:rsid w:val="0BD454B1"/>
    <w:rsid w:val="0D8F90CE"/>
    <w:rsid w:val="0F280109"/>
    <w:rsid w:val="0F3ACDC9"/>
    <w:rsid w:val="0F4E7847"/>
    <w:rsid w:val="12DEC9B8"/>
    <w:rsid w:val="1441433A"/>
    <w:rsid w:val="1D857A66"/>
    <w:rsid w:val="1FD23901"/>
    <w:rsid w:val="20237FD2"/>
    <w:rsid w:val="22A96589"/>
    <w:rsid w:val="252C20FC"/>
    <w:rsid w:val="28037C3D"/>
    <w:rsid w:val="2814F4AC"/>
    <w:rsid w:val="2A4E3EC0"/>
    <w:rsid w:val="2AAF3C3E"/>
    <w:rsid w:val="2C5B5A0D"/>
    <w:rsid w:val="2D3D1F89"/>
    <w:rsid w:val="2D6CA371"/>
    <w:rsid w:val="2D7AE9D2"/>
    <w:rsid w:val="2DC634F9"/>
    <w:rsid w:val="30D56885"/>
    <w:rsid w:val="31A29DAF"/>
    <w:rsid w:val="31CC0B26"/>
    <w:rsid w:val="34C69695"/>
    <w:rsid w:val="35DFBD03"/>
    <w:rsid w:val="38AA34D4"/>
    <w:rsid w:val="3B1CAC78"/>
    <w:rsid w:val="3CE882FE"/>
    <w:rsid w:val="3D008E1D"/>
    <w:rsid w:val="3F2D12D0"/>
    <w:rsid w:val="3FE79759"/>
    <w:rsid w:val="41E7A8BF"/>
    <w:rsid w:val="43BAC076"/>
    <w:rsid w:val="44675AC8"/>
    <w:rsid w:val="4697AA62"/>
    <w:rsid w:val="46EFF585"/>
    <w:rsid w:val="4B80FB20"/>
    <w:rsid w:val="4BB2B52B"/>
    <w:rsid w:val="4D1C1335"/>
    <w:rsid w:val="50866873"/>
    <w:rsid w:val="540457B8"/>
    <w:rsid w:val="542C3D2B"/>
    <w:rsid w:val="56610418"/>
    <w:rsid w:val="58AD2226"/>
    <w:rsid w:val="599DDE67"/>
    <w:rsid w:val="5A673815"/>
    <w:rsid w:val="5C259C22"/>
    <w:rsid w:val="6076F7C8"/>
    <w:rsid w:val="62ABBC70"/>
    <w:rsid w:val="62B41A39"/>
    <w:rsid w:val="65A9414F"/>
    <w:rsid w:val="6AD51C99"/>
    <w:rsid w:val="6D482A57"/>
    <w:rsid w:val="6F8E4893"/>
    <w:rsid w:val="70068F67"/>
    <w:rsid w:val="73BE65BE"/>
    <w:rsid w:val="7506B3F0"/>
    <w:rsid w:val="77C9CE29"/>
    <w:rsid w:val="79CFAECA"/>
    <w:rsid w:val="79E98CDF"/>
    <w:rsid w:val="7A531DC4"/>
    <w:rsid w:val="7EF3F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."/>
  <w:listSeparator w:val=","/>
  <w14:docId w14:val="79CFAECA"/>
  <w15:chartTrackingRefBased/>
  <w15:docId w15:val="{6AE5E5DD-33B9-458A-9BB5-D9EE59C8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GB" w:bidi="ar-SA"/>
      </w:rPr>
    </w:rPrDefault>
    <w:pPrDefault>
      <w:pPr>
        <w:spacing w:after="220" w:line="28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footer" w:uiPriority="99"/>
    <w:lsdException w:name="caption" w:semiHidden="1" w:uiPriority="13" w:unhideWhenUsed="1"/>
    <w:lsdException w:name="List Bullet" w:uiPriority="5" w:qFormat="1"/>
    <w:lsdException w:name="List Number" w:uiPriority="11"/>
    <w:lsdException w:name="List Bullet 2" w:uiPriority="9"/>
    <w:lsdException w:name="List Bullet 3" w:uiPriority="10"/>
    <w:lsdException w:name="List Number 2" w:uiPriority="12"/>
    <w:lsdException w:name="List Number 3" w:uiPriority="13"/>
    <w:lsdException w:name="Title" w:uiPriority="1" w:qFormat="1"/>
    <w:lsdException w:name="Default Paragraph Font" w:uiPriority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4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75D3"/>
  </w:style>
  <w:style w:type="paragraph" w:styleId="Heading1">
    <w:name w:val="heading 1"/>
    <w:basedOn w:val="Normal"/>
    <w:next w:val="Normal"/>
    <w:link w:val="Heading1Char"/>
    <w:semiHidden/>
    <w:rsid w:val="007F2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92D5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rsid w:val="007F22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92D5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rsid w:val="007F22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11E3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rsid w:val="007F22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92D56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rsid w:val="007F22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92D56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rsid w:val="007F227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11E39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7F227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11E39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rsid w:val="007F227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1818F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rsid w:val="007F227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81818F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uiPriority w:val="5"/>
    <w:unhideWhenUsed/>
    <w:qFormat/>
    <w:rsid w:val="003575D3"/>
    <w:pPr>
      <w:numPr>
        <w:numId w:val="13"/>
      </w:numPr>
      <w:spacing w:after="120"/>
    </w:pPr>
    <w:rPr>
      <w:rFonts w:eastAsiaTheme="minorHAnsi"/>
      <w:lang w:eastAsia="en-US"/>
    </w:rPr>
  </w:style>
  <w:style w:type="paragraph" w:styleId="ListBullet2">
    <w:name w:val="List Bullet 2"/>
    <w:uiPriority w:val="9"/>
    <w:semiHidden/>
    <w:unhideWhenUsed/>
    <w:rsid w:val="001B3599"/>
    <w:pPr>
      <w:numPr>
        <w:ilvl w:val="1"/>
        <w:numId w:val="13"/>
      </w:numPr>
      <w:spacing w:before="140" w:line="280" w:lineRule="atLeast"/>
      <w:contextualSpacing/>
    </w:pPr>
    <w:rPr>
      <w:rFonts w:eastAsiaTheme="minorHAnsi"/>
      <w:color w:val="8F8F9C" w:themeColor="text1" w:themeTint="BF"/>
      <w:lang w:eastAsia="en-US"/>
    </w:rPr>
  </w:style>
  <w:style w:type="paragraph" w:styleId="ListBullet3">
    <w:name w:val="List Bullet 3"/>
    <w:uiPriority w:val="10"/>
    <w:semiHidden/>
    <w:unhideWhenUsed/>
    <w:rsid w:val="001B3599"/>
    <w:pPr>
      <w:numPr>
        <w:ilvl w:val="2"/>
        <w:numId w:val="13"/>
      </w:numPr>
      <w:spacing w:before="140" w:line="280" w:lineRule="atLeast"/>
      <w:contextualSpacing/>
    </w:pPr>
    <w:rPr>
      <w:rFonts w:eastAsiaTheme="minorHAnsi"/>
      <w:color w:val="8F8F9C" w:themeColor="text1" w:themeTint="BF"/>
      <w:lang w:eastAsia="en-US"/>
    </w:rPr>
  </w:style>
  <w:style w:type="paragraph" w:styleId="ListNumber">
    <w:name w:val="List Number"/>
    <w:basedOn w:val="Normal"/>
    <w:uiPriority w:val="11"/>
    <w:semiHidden/>
    <w:unhideWhenUsed/>
    <w:rsid w:val="001B3599"/>
    <w:pPr>
      <w:numPr>
        <w:numId w:val="14"/>
      </w:numPr>
      <w:spacing w:before="140" w:line="280" w:lineRule="atLeast"/>
      <w:contextualSpacing/>
    </w:pPr>
    <w:rPr>
      <w:rFonts w:eastAsiaTheme="minorHAnsi"/>
      <w:color w:val="8F8F9C" w:themeColor="text1" w:themeTint="BF"/>
      <w:lang w:eastAsia="en-US"/>
    </w:rPr>
  </w:style>
  <w:style w:type="paragraph" w:styleId="ListNumber2">
    <w:name w:val="List Number 2"/>
    <w:basedOn w:val="Normal"/>
    <w:uiPriority w:val="12"/>
    <w:semiHidden/>
    <w:unhideWhenUsed/>
    <w:rsid w:val="001B3599"/>
    <w:pPr>
      <w:numPr>
        <w:ilvl w:val="1"/>
        <w:numId w:val="14"/>
      </w:numPr>
      <w:spacing w:before="140" w:line="280" w:lineRule="atLeast"/>
      <w:contextualSpacing/>
    </w:pPr>
    <w:rPr>
      <w:rFonts w:eastAsiaTheme="minorHAnsi"/>
      <w:color w:val="8F8F9C" w:themeColor="text1" w:themeTint="BF"/>
      <w:lang w:eastAsia="en-US"/>
    </w:rPr>
  </w:style>
  <w:style w:type="paragraph" w:styleId="ListNumber3">
    <w:name w:val="List Number 3"/>
    <w:basedOn w:val="Normal"/>
    <w:uiPriority w:val="13"/>
    <w:semiHidden/>
    <w:unhideWhenUsed/>
    <w:rsid w:val="001B3599"/>
    <w:pPr>
      <w:numPr>
        <w:ilvl w:val="2"/>
        <w:numId w:val="14"/>
      </w:numPr>
      <w:spacing w:before="140" w:line="280" w:lineRule="atLeast"/>
      <w:contextualSpacing/>
    </w:pPr>
    <w:rPr>
      <w:rFonts w:eastAsiaTheme="minorHAnsi"/>
      <w:color w:val="8F8F9C" w:themeColor="text1" w:themeTint="BF"/>
      <w:lang w:eastAsia="en-US"/>
    </w:rPr>
  </w:style>
  <w:style w:type="character" w:styleId="Hyperlink">
    <w:name w:val="Hyperlink"/>
    <w:basedOn w:val="DefaultParagraphFont"/>
    <w:semiHidden/>
    <w:rsid w:val="007071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semiHidden/>
    <w:rsid w:val="00880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80CBE"/>
  </w:style>
  <w:style w:type="paragraph" w:styleId="Footer">
    <w:name w:val="footer"/>
    <w:basedOn w:val="Normal"/>
    <w:link w:val="FooterChar"/>
    <w:uiPriority w:val="99"/>
    <w:rsid w:val="001C20F4"/>
    <w:pPr>
      <w:tabs>
        <w:tab w:val="center" w:pos="4513"/>
        <w:tab w:val="right" w:pos="9026"/>
      </w:tabs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1C20F4"/>
  </w:style>
  <w:style w:type="table" w:styleId="TableGrid">
    <w:name w:val="Table Grid"/>
    <w:basedOn w:val="TableNormal"/>
    <w:rsid w:val="00880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64E4"/>
    <w:rPr>
      <w:color w:val="808080"/>
    </w:rPr>
  </w:style>
  <w:style w:type="paragraph" w:customStyle="1" w:styleId="SubHeading">
    <w:name w:val="Sub Heading"/>
    <w:basedOn w:val="Normal"/>
    <w:uiPriority w:val="3"/>
    <w:qFormat/>
    <w:rsid w:val="000C7A28"/>
    <w:pPr>
      <w:spacing w:after="0"/>
    </w:pPr>
    <w:rPr>
      <w:b/>
      <w:color w:val="EC008C" w:themeColor="accent2"/>
    </w:rPr>
  </w:style>
  <w:style w:type="paragraph" w:styleId="Quote">
    <w:name w:val="Quote"/>
    <w:next w:val="Normal"/>
    <w:link w:val="QuoteChar"/>
    <w:uiPriority w:val="4"/>
    <w:qFormat/>
    <w:rsid w:val="000C7A28"/>
    <w:pPr>
      <w:spacing w:before="320" w:after="320" w:line="320" w:lineRule="atLeast"/>
      <w:ind w:left="340" w:right="340"/>
    </w:pPr>
    <w:rPr>
      <w:rFonts w:asciiTheme="majorHAnsi" w:hAnsiTheme="majorHAnsi"/>
      <w:b/>
      <w:iCs/>
      <w:color w:val="223D74" w:themeColor="text2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0C7A28"/>
    <w:rPr>
      <w:rFonts w:asciiTheme="majorHAnsi" w:hAnsiTheme="majorHAnsi"/>
      <w:b/>
      <w:iCs/>
      <w:color w:val="223D74" w:themeColor="text2"/>
      <w:sz w:val="28"/>
    </w:rPr>
  </w:style>
  <w:style w:type="paragraph" w:customStyle="1" w:styleId="StatisticNumber">
    <w:name w:val="Statistic Number"/>
    <w:basedOn w:val="Normal"/>
    <w:next w:val="StatisticText"/>
    <w:uiPriority w:val="6"/>
    <w:qFormat/>
    <w:rsid w:val="000C7A28"/>
    <w:rPr>
      <w:rFonts w:asciiTheme="majorHAnsi" w:hAnsiTheme="majorHAnsi"/>
      <w:b/>
      <w:color w:val="223D74" w:themeColor="text2"/>
      <w:sz w:val="44"/>
      <w:szCs w:val="32"/>
    </w:rPr>
  </w:style>
  <w:style w:type="paragraph" w:customStyle="1" w:styleId="StatisticText">
    <w:name w:val="Statistic Text"/>
    <w:basedOn w:val="Normal"/>
    <w:uiPriority w:val="7"/>
    <w:qFormat/>
    <w:rsid w:val="00A20FD9"/>
    <w:rPr>
      <w:color w:val="00AEEF" w:themeColor="accent3"/>
    </w:rPr>
  </w:style>
  <w:style w:type="paragraph" w:styleId="Title">
    <w:name w:val="Title"/>
    <w:basedOn w:val="Normal"/>
    <w:next w:val="Normal"/>
    <w:link w:val="TitleChar"/>
    <w:uiPriority w:val="1"/>
    <w:qFormat/>
    <w:rsid w:val="00C83144"/>
    <w:pPr>
      <w:spacing w:after="0" w:line="480" w:lineRule="exact"/>
    </w:pPr>
    <w:rPr>
      <w:rFonts w:ascii="Arial Black" w:hAnsi="Arial Black" w:cstheme="majorHAnsi"/>
      <w:caps/>
      <w:color w:val="223D74" w:themeColor="text2"/>
      <w:spacing w:val="-20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C83144"/>
    <w:rPr>
      <w:rFonts w:ascii="Arial Black" w:hAnsi="Arial Black" w:cstheme="majorHAnsi"/>
      <w:caps/>
      <w:color w:val="223D74" w:themeColor="text2"/>
      <w:spacing w:val="-20"/>
      <w:sz w:val="50"/>
      <w:szCs w:val="50"/>
    </w:rPr>
  </w:style>
  <w:style w:type="paragraph" w:customStyle="1" w:styleId="Introduction">
    <w:name w:val="Introduction"/>
    <w:basedOn w:val="Normal"/>
    <w:uiPriority w:val="2"/>
    <w:qFormat/>
    <w:rsid w:val="00C83144"/>
    <w:pPr>
      <w:spacing w:after="0" w:line="320" w:lineRule="exact"/>
    </w:pPr>
    <w:rPr>
      <w:rFonts w:cs="Times New Roman"/>
      <w:sz w:val="28"/>
      <w:szCs w:val="20"/>
    </w:rPr>
  </w:style>
  <w:style w:type="paragraph" w:customStyle="1" w:styleId="ChartHeading">
    <w:name w:val="Chart Heading"/>
    <w:basedOn w:val="Normal"/>
    <w:next w:val="ChartSubheading"/>
    <w:uiPriority w:val="8"/>
    <w:qFormat/>
    <w:rsid w:val="008452CE"/>
    <w:pPr>
      <w:keepNext/>
      <w:pBdr>
        <w:top w:val="single" w:sz="24" w:space="1" w:color="223D74" w:themeColor="accent1"/>
      </w:pBdr>
      <w:spacing w:after="0" w:line="240" w:lineRule="atLeast"/>
    </w:pPr>
    <w:rPr>
      <w:b/>
      <w:sz w:val="24"/>
    </w:rPr>
  </w:style>
  <w:style w:type="paragraph" w:customStyle="1" w:styleId="ChartSubheading">
    <w:name w:val="Chart Subheading"/>
    <w:basedOn w:val="Normal"/>
    <w:next w:val="Chart"/>
    <w:uiPriority w:val="9"/>
    <w:qFormat/>
    <w:rsid w:val="00D543D2"/>
    <w:pPr>
      <w:keepNext/>
    </w:pPr>
  </w:style>
  <w:style w:type="paragraph" w:customStyle="1" w:styleId="Chart">
    <w:name w:val="Chart"/>
    <w:basedOn w:val="Normal"/>
    <w:next w:val="SourceChart"/>
    <w:uiPriority w:val="10"/>
    <w:qFormat/>
    <w:rsid w:val="00D543D2"/>
    <w:pPr>
      <w:keepNext/>
      <w:pBdr>
        <w:bottom w:val="single" w:sz="8" w:space="1" w:color="223D74" w:themeColor="accent1"/>
      </w:pBdr>
    </w:pPr>
  </w:style>
  <w:style w:type="paragraph" w:customStyle="1" w:styleId="SourceChart">
    <w:name w:val="Source Chart"/>
    <w:basedOn w:val="Normal"/>
    <w:next w:val="Normal"/>
    <w:uiPriority w:val="11"/>
    <w:qFormat/>
    <w:rsid w:val="00D543D2"/>
    <w:pPr>
      <w:spacing w:line="140" w:lineRule="atLeast"/>
    </w:pPr>
    <w:rPr>
      <w:sz w:val="14"/>
    </w:rPr>
  </w:style>
  <w:style w:type="table" w:customStyle="1" w:styleId="BitCTableDefault">
    <w:name w:val="BitC Table Default"/>
    <w:basedOn w:val="TableNormal"/>
    <w:uiPriority w:val="99"/>
    <w:rsid w:val="00BD6DF8"/>
    <w:pPr>
      <w:spacing w:after="0" w:line="240" w:lineRule="auto"/>
    </w:pPr>
    <w:tblPr>
      <w:tblBorders>
        <w:top w:val="single" w:sz="4" w:space="0" w:color="223D74" w:themeColor="accent1"/>
        <w:bottom w:val="single" w:sz="4" w:space="0" w:color="223D74" w:themeColor="accent1"/>
        <w:insideH w:val="single" w:sz="4" w:space="0" w:color="223D74" w:themeColor="accen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</w:rPr>
    </w:tblStylePr>
    <w:tblStylePr w:type="lastRow">
      <w:rPr>
        <w:b/>
        <w:caps/>
        <w:smallCaps w:val="0"/>
      </w:rPr>
      <w:tblPr/>
      <w:tcPr>
        <w:shd w:val="clear" w:color="auto" w:fill="223D74" w:themeFill="accent1"/>
      </w:tcPr>
    </w:tblStylePr>
  </w:style>
  <w:style w:type="paragraph" w:customStyle="1" w:styleId="SourceTable">
    <w:name w:val="Source Table"/>
    <w:basedOn w:val="SourceChart"/>
    <w:next w:val="Normal"/>
    <w:uiPriority w:val="12"/>
    <w:qFormat/>
    <w:rsid w:val="00BD6DF8"/>
    <w:pPr>
      <w:pBdr>
        <w:bottom w:val="single" w:sz="8" w:space="4" w:color="223D74" w:themeColor="text2"/>
      </w:pBdr>
      <w:spacing w:before="220"/>
    </w:pPr>
  </w:style>
  <w:style w:type="numbering" w:styleId="111111">
    <w:name w:val="Outline List 2"/>
    <w:basedOn w:val="NoList"/>
    <w:semiHidden/>
    <w:unhideWhenUsed/>
    <w:rsid w:val="007F227A"/>
    <w:pPr>
      <w:numPr>
        <w:numId w:val="16"/>
      </w:numPr>
    </w:pPr>
  </w:style>
  <w:style w:type="numbering" w:styleId="1ai">
    <w:name w:val="Outline List 1"/>
    <w:basedOn w:val="NoList"/>
    <w:semiHidden/>
    <w:rsid w:val="007F227A"/>
    <w:pPr>
      <w:numPr>
        <w:numId w:val="17"/>
      </w:numPr>
    </w:pPr>
  </w:style>
  <w:style w:type="character" w:customStyle="1" w:styleId="Heading1Char">
    <w:name w:val="Heading 1 Char"/>
    <w:basedOn w:val="DefaultParagraphFont"/>
    <w:link w:val="Heading1"/>
    <w:rsid w:val="007F227A"/>
    <w:rPr>
      <w:rFonts w:asciiTheme="majorHAnsi" w:eastAsiaTheme="majorEastAsia" w:hAnsiTheme="majorHAnsi" w:cstheme="majorBidi"/>
      <w:color w:val="192D5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7F227A"/>
    <w:rPr>
      <w:rFonts w:asciiTheme="majorHAnsi" w:eastAsiaTheme="majorEastAsia" w:hAnsiTheme="majorHAnsi" w:cstheme="majorBidi"/>
      <w:color w:val="192D5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7F227A"/>
    <w:rPr>
      <w:rFonts w:asciiTheme="majorHAnsi" w:eastAsiaTheme="majorEastAsia" w:hAnsiTheme="majorHAnsi" w:cstheme="majorBidi"/>
      <w:color w:val="111E3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7F227A"/>
    <w:rPr>
      <w:rFonts w:asciiTheme="majorHAnsi" w:eastAsiaTheme="majorEastAsia" w:hAnsiTheme="majorHAnsi" w:cstheme="majorBidi"/>
      <w:i/>
      <w:iCs/>
      <w:color w:val="192D5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7F227A"/>
    <w:rPr>
      <w:rFonts w:asciiTheme="majorHAnsi" w:eastAsiaTheme="majorEastAsia" w:hAnsiTheme="majorHAnsi" w:cstheme="majorBidi"/>
      <w:color w:val="192D5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7F227A"/>
    <w:rPr>
      <w:rFonts w:asciiTheme="majorHAnsi" w:eastAsiaTheme="majorEastAsia" w:hAnsiTheme="majorHAnsi" w:cstheme="majorBidi"/>
      <w:color w:val="111E39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7F227A"/>
    <w:rPr>
      <w:rFonts w:asciiTheme="majorHAnsi" w:eastAsiaTheme="majorEastAsia" w:hAnsiTheme="majorHAnsi" w:cstheme="majorBidi"/>
      <w:i/>
      <w:iCs/>
      <w:color w:val="111E39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7F227A"/>
    <w:rPr>
      <w:rFonts w:asciiTheme="majorHAnsi" w:eastAsiaTheme="majorEastAsia" w:hAnsiTheme="majorHAnsi" w:cstheme="majorBidi"/>
      <w:color w:val="81818F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7F227A"/>
    <w:rPr>
      <w:rFonts w:asciiTheme="majorHAnsi" w:eastAsiaTheme="majorEastAsia" w:hAnsiTheme="majorHAnsi" w:cstheme="majorBidi"/>
      <w:i/>
      <w:iCs/>
      <w:color w:val="81818F" w:themeColor="text1" w:themeTint="D8"/>
      <w:sz w:val="21"/>
      <w:szCs w:val="21"/>
    </w:rPr>
  </w:style>
  <w:style w:type="numbering" w:styleId="ArticleSection">
    <w:name w:val="Outline List 3"/>
    <w:basedOn w:val="NoList"/>
    <w:semiHidden/>
    <w:unhideWhenUsed/>
    <w:rsid w:val="007F227A"/>
    <w:pPr>
      <w:numPr>
        <w:numId w:val="18"/>
      </w:numPr>
    </w:pPr>
  </w:style>
  <w:style w:type="paragraph" w:styleId="BalloonText">
    <w:name w:val="Balloon Text"/>
    <w:basedOn w:val="Normal"/>
    <w:link w:val="BalloonTextChar"/>
    <w:semiHidden/>
    <w:unhideWhenUsed/>
    <w:rsid w:val="007F227A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semiHidden/>
    <w:rsid w:val="007F227A"/>
    <w:rPr>
      <w:rFonts w:ascii="Segoe UI" w:hAnsi="Segoe UI" w:cs="Segoe UI"/>
    </w:rPr>
  </w:style>
  <w:style w:type="paragraph" w:styleId="Bibliography">
    <w:name w:val="Bibliography"/>
    <w:basedOn w:val="Normal"/>
    <w:next w:val="Normal"/>
    <w:uiPriority w:val="37"/>
    <w:semiHidden/>
    <w:unhideWhenUsed/>
    <w:rsid w:val="007F227A"/>
  </w:style>
  <w:style w:type="paragraph" w:styleId="BlockText">
    <w:name w:val="Block Text"/>
    <w:basedOn w:val="Normal"/>
    <w:semiHidden/>
    <w:rsid w:val="007F227A"/>
    <w:pPr>
      <w:pBdr>
        <w:top w:val="single" w:sz="2" w:space="10" w:color="223D74" w:themeColor="accent1" w:frame="1"/>
        <w:left w:val="single" w:sz="2" w:space="10" w:color="223D74" w:themeColor="accent1" w:frame="1"/>
        <w:bottom w:val="single" w:sz="2" w:space="10" w:color="223D74" w:themeColor="accent1" w:frame="1"/>
        <w:right w:val="single" w:sz="2" w:space="10" w:color="223D74" w:themeColor="accent1" w:frame="1"/>
      </w:pBdr>
      <w:ind w:left="1152" w:right="1152"/>
    </w:pPr>
    <w:rPr>
      <w:rFonts w:eastAsiaTheme="minorEastAsia"/>
      <w:i/>
      <w:iCs/>
      <w:color w:val="223D74" w:themeColor="accent1"/>
    </w:rPr>
  </w:style>
  <w:style w:type="paragraph" w:styleId="BodyText">
    <w:name w:val="Body Text"/>
    <w:basedOn w:val="Normal"/>
    <w:link w:val="BodyTextChar"/>
    <w:semiHidden/>
    <w:rsid w:val="007F227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F227A"/>
  </w:style>
  <w:style w:type="paragraph" w:styleId="BodyText2">
    <w:name w:val="Body Text 2"/>
    <w:basedOn w:val="Normal"/>
    <w:link w:val="BodyText2Char"/>
    <w:semiHidden/>
    <w:rsid w:val="007F22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F227A"/>
  </w:style>
  <w:style w:type="paragraph" w:styleId="BodyText3">
    <w:name w:val="Body Text 3"/>
    <w:basedOn w:val="Normal"/>
    <w:link w:val="BodyText3Char"/>
    <w:semiHidden/>
    <w:rsid w:val="007F227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F227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7F227A"/>
    <w:pPr>
      <w:spacing w:after="2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7F227A"/>
  </w:style>
  <w:style w:type="paragraph" w:styleId="BodyTextIndent">
    <w:name w:val="Body Text Indent"/>
    <w:basedOn w:val="Normal"/>
    <w:link w:val="BodyTextIndentChar"/>
    <w:semiHidden/>
    <w:rsid w:val="007F22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F227A"/>
  </w:style>
  <w:style w:type="paragraph" w:styleId="BodyTextFirstIndent2">
    <w:name w:val="Body Text First Indent 2"/>
    <w:basedOn w:val="BodyTextIndent"/>
    <w:link w:val="BodyTextFirstIndent2Char"/>
    <w:semiHidden/>
    <w:rsid w:val="007F227A"/>
    <w:pPr>
      <w:spacing w:after="22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7F227A"/>
  </w:style>
  <w:style w:type="paragraph" w:styleId="BodyTextIndent2">
    <w:name w:val="Body Text Indent 2"/>
    <w:basedOn w:val="Normal"/>
    <w:link w:val="BodyTextIndent2Char"/>
    <w:semiHidden/>
    <w:rsid w:val="007F22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F227A"/>
  </w:style>
  <w:style w:type="paragraph" w:styleId="BodyTextIndent3">
    <w:name w:val="Body Text Indent 3"/>
    <w:basedOn w:val="Normal"/>
    <w:link w:val="BodyTextIndent3Char"/>
    <w:semiHidden/>
    <w:rsid w:val="007F227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F227A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7F227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13"/>
    <w:semiHidden/>
    <w:unhideWhenUsed/>
    <w:rsid w:val="007F227A"/>
    <w:pPr>
      <w:spacing w:after="200" w:line="240" w:lineRule="auto"/>
    </w:pPr>
    <w:rPr>
      <w:i/>
      <w:iCs/>
      <w:color w:val="223D74" w:themeColor="text2"/>
    </w:rPr>
  </w:style>
  <w:style w:type="paragraph" w:styleId="Closing">
    <w:name w:val="Closing"/>
    <w:basedOn w:val="Normal"/>
    <w:link w:val="ClosingChar"/>
    <w:semiHidden/>
    <w:rsid w:val="007F227A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rsid w:val="007F227A"/>
  </w:style>
  <w:style w:type="character" w:styleId="CommentReference">
    <w:name w:val="annotation reference"/>
    <w:basedOn w:val="DefaultParagraphFont"/>
    <w:semiHidden/>
    <w:rsid w:val="007F22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F22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22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F2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227A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7F227A"/>
  </w:style>
  <w:style w:type="character" w:customStyle="1" w:styleId="DateChar">
    <w:name w:val="Date Char"/>
    <w:basedOn w:val="DefaultParagraphFont"/>
    <w:link w:val="Date"/>
    <w:rsid w:val="007F227A"/>
  </w:style>
  <w:style w:type="paragraph" w:styleId="DocumentMap">
    <w:name w:val="Document Map"/>
    <w:basedOn w:val="Normal"/>
    <w:link w:val="DocumentMapChar"/>
    <w:semiHidden/>
    <w:rsid w:val="007F227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F227A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7F227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7F227A"/>
  </w:style>
  <w:style w:type="character" w:styleId="Emphasis">
    <w:name w:val="Emphasis"/>
    <w:basedOn w:val="DefaultParagraphFont"/>
    <w:semiHidden/>
    <w:rsid w:val="007F227A"/>
    <w:rPr>
      <w:i/>
      <w:iCs/>
    </w:rPr>
  </w:style>
  <w:style w:type="character" w:styleId="EndnoteReference">
    <w:name w:val="endnote reference"/>
    <w:basedOn w:val="DefaultParagraphFont"/>
    <w:semiHidden/>
    <w:rsid w:val="007F227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F227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F227A"/>
    <w:rPr>
      <w:sz w:val="20"/>
      <w:szCs w:val="20"/>
    </w:rPr>
  </w:style>
  <w:style w:type="paragraph" w:styleId="EnvelopeAddress">
    <w:name w:val="envelope address"/>
    <w:basedOn w:val="Normal"/>
    <w:semiHidden/>
    <w:rsid w:val="007F227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rsid w:val="007F227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7F227A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semiHidden/>
    <w:rsid w:val="007F227A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7F22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227A"/>
    <w:rPr>
      <w:sz w:val="20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7F227A"/>
    <w:rPr>
      <w:color w:val="2B579A"/>
      <w:shd w:val="clear" w:color="auto" w:fill="E6E6E6"/>
    </w:rPr>
  </w:style>
  <w:style w:type="character" w:styleId="HTMLAcronym">
    <w:name w:val="HTML Acronym"/>
    <w:basedOn w:val="DefaultParagraphFont"/>
    <w:semiHidden/>
    <w:rsid w:val="007F227A"/>
  </w:style>
  <w:style w:type="paragraph" w:styleId="HTMLAddress">
    <w:name w:val="HTML Address"/>
    <w:basedOn w:val="Normal"/>
    <w:link w:val="HTMLAddressChar"/>
    <w:semiHidden/>
    <w:rsid w:val="007F227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F227A"/>
    <w:rPr>
      <w:i/>
      <w:iCs/>
    </w:rPr>
  </w:style>
  <w:style w:type="character" w:styleId="HTMLCite">
    <w:name w:val="HTML Cite"/>
    <w:basedOn w:val="DefaultParagraphFont"/>
    <w:semiHidden/>
    <w:rsid w:val="007F227A"/>
    <w:rPr>
      <w:i/>
      <w:iCs/>
    </w:rPr>
  </w:style>
  <w:style w:type="character" w:styleId="HTMLCode">
    <w:name w:val="HTML Code"/>
    <w:basedOn w:val="DefaultParagraphFont"/>
    <w:semiHidden/>
    <w:rsid w:val="007F227A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7F227A"/>
    <w:rPr>
      <w:i/>
      <w:iCs/>
    </w:rPr>
  </w:style>
  <w:style w:type="character" w:styleId="HTMLKeyboard">
    <w:name w:val="HTML Keyboard"/>
    <w:basedOn w:val="DefaultParagraphFont"/>
    <w:semiHidden/>
    <w:rsid w:val="007F227A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7F227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F227A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7F227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7F227A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7F227A"/>
    <w:rPr>
      <w:i/>
      <w:iCs/>
    </w:rPr>
  </w:style>
  <w:style w:type="paragraph" w:styleId="Index1">
    <w:name w:val="index 1"/>
    <w:basedOn w:val="Normal"/>
    <w:next w:val="Normal"/>
    <w:autoRedefine/>
    <w:semiHidden/>
    <w:rsid w:val="007F227A"/>
    <w:pPr>
      <w:spacing w:after="0"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rsid w:val="007F227A"/>
    <w:pPr>
      <w:spacing w:after="0"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rsid w:val="007F227A"/>
    <w:pPr>
      <w:spacing w:after="0"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rsid w:val="007F227A"/>
    <w:pPr>
      <w:spacing w:after="0"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rsid w:val="007F227A"/>
    <w:pPr>
      <w:spacing w:after="0"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rsid w:val="007F227A"/>
    <w:pPr>
      <w:spacing w:after="0"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rsid w:val="007F227A"/>
    <w:pPr>
      <w:spacing w:after="0"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rsid w:val="007F227A"/>
    <w:pPr>
      <w:spacing w:after="0"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rsid w:val="007F227A"/>
    <w:pPr>
      <w:spacing w:after="0"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rsid w:val="007F227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7F227A"/>
    <w:rPr>
      <w:i/>
      <w:iCs/>
      <w:color w:val="223D7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7F227A"/>
    <w:pPr>
      <w:pBdr>
        <w:top w:val="single" w:sz="4" w:space="10" w:color="223D74" w:themeColor="accent1"/>
        <w:bottom w:val="single" w:sz="4" w:space="10" w:color="223D74" w:themeColor="accent1"/>
      </w:pBdr>
      <w:spacing w:before="360" w:after="360"/>
      <w:ind w:left="864" w:right="864"/>
      <w:jc w:val="center"/>
    </w:pPr>
    <w:rPr>
      <w:i/>
      <w:iCs/>
      <w:color w:val="223D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227A"/>
    <w:rPr>
      <w:i/>
      <w:iCs/>
      <w:color w:val="223D74" w:themeColor="accent1"/>
    </w:rPr>
  </w:style>
  <w:style w:type="character" w:styleId="IntenseReference">
    <w:name w:val="Intense Reference"/>
    <w:basedOn w:val="DefaultParagraphFont"/>
    <w:uiPriority w:val="32"/>
    <w:semiHidden/>
    <w:rsid w:val="007F227A"/>
    <w:rPr>
      <w:b/>
      <w:bCs/>
      <w:smallCaps/>
      <w:color w:val="223D74" w:themeColor="accent1"/>
      <w:spacing w:val="5"/>
    </w:rPr>
  </w:style>
  <w:style w:type="character" w:styleId="LineNumber">
    <w:name w:val="line number"/>
    <w:basedOn w:val="DefaultParagraphFont"/>
    <w:semiHidden/>
    <w:rsid w:val="007F227A"/>
  </w:style>
  <w:style w:type="paragraph" w:styleId="List">
    <w:name w:val="List"/>
    <w:basedOn w:val="Normal"/>
    <w:semiHidden/>
    <w:rsid w:val="007F227A"/>
    <w:pPr>
      <w:ind w:left="283" w:hanging="283"/>
      <w:contextualSpacing/>
    </w:pPr>
  </w:style>
  <w:style w:type="paragraph" w:styleId="List2">
    <w:name w:val="List 2"/>
    <w:basedOn w:val="Normal"/>
    <w:semiHidden/>
    <w:rsid w:val="007F227A"/>
    <w:pPr>
      <w:ind w:left="566" w:hanging="283"/>
      <w:contextualSpacing/>
    </w:pPr>
  </w:style>
  <w:style w:type="paragraph" w:styleId="List3">
    <w:name w:val="List 3"/>
    <w:basedOn w:val="Normal"/>
    <w:semiHidden/>
    <w:rsid w:val="007F227A"/>
    <w:pPr>
      <w:ind w:left="849" w:hanging="283"/>
      <w:contextualSpacing/>
    </w:pPr>
  </w:style>
  <w:style w:type="paragraph" w:styleId="List4">
    <w:name w:val="List 4"/>
    <w:basedOn w:val="Normal"/>
    <w:semiHidden/>
    <w:rsid w:val="007F227A"/>
    <w:pPr>
      <w:ind w:left="1132" w:hanging="283"/>
      <w:contextualSpacing/>
    </w:pPr>
  </w:style>
  <w:style w:type="paragraph" w:styleId="List5">
    <w:name w:val="List 5"/>
    <w:basedOn w:val="Normal"/>
    <w:semiHidden/>
    <w:rsid w:val="007F227A"/>
    <w:pPr>
      <w:ind w:left="1415" w:hanging="283"/>
      <w:contextualSpacing/>
    </w:pPr>
  </w:style>
  <w:style w:type="paragraph" w:styleId="ListBullet4">
    <w:name w:val="List Bullet 4"/>
    <w:basedOn w:val="Normal"/>
    <w:semiHidden/>
    <w:rsid w:val="007F227A"/>
    <w:pPr>
      <w:numPr>
        <w:numId w:val="19"/>
      </w:numPr>
      <w:contextualSpacing/>
    </w:pPr>
  </w:style>
  <w:style w:type="paragraph" w:styleId="ListBullet5">
    <w:name w:val="List Bullet 5"/>
    <w:basedOn w:val="Normal"/>
    <w:semiHidden/>
    <w:rsid w:val="007F227A"/>
    <w:pPr>
      <w:numPr>
        <w:numId w:val="20"/>
      </w:numPr>
      <w:contextualSpacing/>
    </w:pPr>
  </w:style>
  <w:style w:type="paragraph" w:styleId="ListContinue">
    <w:name w:val="List Continue"/>
    <w:basedOn w:val="Normal"/>
    <w:semiHidden/>
    <w:rsid w:val="007F227A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7F227A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7F227A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7F227A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7F227A"/>
    <w:pPr>
      <w:spacing w:after="120"/>
      <w:ind w:left="1415"/>
      <w:contextualSpacing/>
    </w:pPr>
  </w:style>
  <w:style w:type="paragraph" w:styleId="ListNumber4">
    <w:name w:val="List Number 4"/>
    <w:basedOn w:val="Normal"/>
    <w:semiHidden/>
    <w:rsid w:val="007F227A"/>
    <w:pPr>
      <w:numPr>
        <w:numId w:val="21"/>
      </w:numPr>
      <w:contextualSpacing/>
    </w:pPr>
  </w:style>
  <w:style w:type="paragraph" w:styleId="ListNumber5">
    <w:name w:val="List Number 5"/>
    <w:basedOn w:val="Normal"/>
    <w:semiHidden/>
    <w:rsid w:val="007F227A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semiHidden/>
    <w:rsid w:val="007F227A"/>
    <w:pPr>
      <w:ind w:left="720"/>
      <w:contextualSpacing/>
    </w:pPr>
  </w:style>
  <w:style w:type="paragraph" w:styleId="MacroText">
    <w:name w:val="macro"/>
    <w:link w:val="MacroTextChar"/>
    <w:semiHidden/>
    <w:rsid w:val="007F22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7F227A"/>
    <w:rPr>
      <w:rFonts w:ascii="Consolas" w:hAnsi="Consolas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7F227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rsid w:val="007F22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7F227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rsid w:val="007F227A"/>
    <w:pPr>
      <w:spacing w:after="0" w:line="240" w:lineRule="auto"/>
    </w:pPr>
  </w:style>
  <w:style w:type="paragraph" w:styleId="NormalWeb">
    <w:name w:val="Normal (Web)"/>
    <w:basedOn w:val="Normal"/>
    <w:semiHidden/>
    <w:rsid w:val="007F227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7F227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7F227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7F227A"/>
  </w:style>
  <w:style w:type="character" w:styleId="PageNumber">
    <w:name w:val="page number"/>
    <w:basedOn w:val="DefaultParagraphFont"/>
    <w:semiHidden/>
    <w:rsid w:val="007F227A"/>
  </w:style>
  <w:style w:type="paragraph" w:styleId="PlainText">
    <w:name w:val="Plain Text"/>
    <w:basedOn w:val="Normal"/>
    <w:link w:val="PlainTextChar"/>
    <w:semiHidden/>
    <w:rsid w:val="007F22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7F227A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rsid w:val="007F227A"/>
  </w:style>
  <w:style w:type="character" w:customStyle="1" w:styleId="SalutationChar">
    <w:name w:val="Salutation Char"/>
    <w:basedOn w:val="DefaultParagraphFont"/>
    <w:link w:val="Salutation"/>
    <w:rsid w:val="007F227A"/>
  </w:style>
  <w:style w:type="paragraph" w:styleId="Signature">
    <w:name w:val="Signature"/>
    <w:basedOn w:val="Normal"/>
    <w:link w:val="SignatureChar"/>
    <w:semiHidden/>
    <w:rsid w:val="007F227A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rsid w:val="007F227A"/>
  </w:style>
  <w:style w:type="character" w:styleId="SmartHyperlink">
    <w:name w:val="Smart Hyperlink"/>
    <w:basedOn w:val="DefaultParagraphFont"/>
    <w:uiPriority w:val="99"/>
    <w:semiHidden/>
    <w:unhideWhenUsed/>
    <w:rsid w:val="007F227A"/>
    <w:rPr>
      <w:u w:val="dotted"/>
    </w:rPr>
  </w:style>
  <w:style w:type="character" w:styleId="Strong">
    <w:name w:val="Strong"/>
    <w:basedOn w:val="DefaultParagraphFont"/>
    <w:semiHidden/>
    <w:rsid w:val="007F227A"/>
    <w:rPr>
      <w:b/>
      <w:bCs/>
    </w:rPr>
  </w:style>
  <w:style w:type="paragraph" w:styleId="Subtitle">
    <w:name w:val="Subtitle"/>
    <w:basedOn w:val="Normal"/>
    <w:next w:val="Normal"/>
    <w:link w:val="SubtitleChar"/>
    <w:semiHidden/>
    <w:rsid w:val="007F227A"/>
    <w:pPr>
      <w:numPr>
        <w:ilvl w:val="1"/>
      </w:numPr>
      <w:spacing w:after="160"/>
    </w:pPr>
    <w:rPr>
      <w:rFonts w:eastAsiaTheme="minorEastAsia"/>
      <w:color w:val="9E9EA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7F227A"/>
    <w:rPr>
      <w:rFonts w:eastAsiaTheme="minorEastAsia"/>
      <w:color w:val="9E9EA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rsid w:val="007F227A"/>
    <w:rPr>
      <w:i/>
      <w:iCs/>
      <w:color w:val="8F8F9C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7F227A"/>
    <w:rPr>
      <w:smallCaps/>
      <w:color w:val="9E9EAA" w:themeColor="text1" w:themeTint="A5"/>
    </w:rPr>
  </w:style>
  <w:style w:type="paragraph" w:styleId="TableofAuthorities">
    <w:name w:val="table of authorities"/>
    <w:basedOn w:val="Normal"/>
    <w:next w:val="Normal"/>
    <w:semiHidden/>
    <w:rsid w:val="007F227A"/>
    <w:pPr>
      <w:spacing w:after="0"/>
      <w:ind w:left="180" w:hanging="180"/>
    </w:pPr>
  </w:style>
  <w:style w:type="paragraph" w:styleId="TableofFigures">
    <w:name w:val="table of figures"/>
    <w:basedOn w:val="Normal"/>
    <w:next w:val="Normal"/>
    <w:semiHidden/>
    <w:rsid w:val="007F227A"/>
    <w:pPr>
      <w:spacing w:after="0"/>
    </w:pPr>
  </w:style>
  <w:style w:type="paragraph" w:styleId="TOAHeading">
    <w:name w:val="toa heading"/>
    <w:basedOn w:val="Normal"/>
    <w:next w:val="Normal"/>
    <w:semiHidden/>
    <w:rsid w:val="007F227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7F227A"/>
    <w:pPr>
      <w:spacing w:after="100"/>
    </w:pPr>
  </w:style>
  <w:style w:type="paragraph" w:styleId="TOC2">
    <w:name w:val="toc 2"/>
    <w:basedOn w:val="Normal"/>
    <w:next w:val="Normal"/>
    <w:autoRedefine/>
    <w:semiHidden/>
    <w:rsid w:val="007F227A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rsid w:val="007F227A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rsid w:val="007F227A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rsid w:val="007F227A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rsid w:val="007F227A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rsid w:val="007F227A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rsid w:val="007F227A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rsid w:val="007F227A"/>
    <w:pPr>
      <w:spacing w:after="100"/>
      <w:ind w:left="1440"/>
    </w:pPr>
  </w:style>
  <w:style w:type="paragraph" w:styleId="TOCHeading">
    <w:name w:val="TOC Heading"/>
    <w:basedOn w:val="Heading1"/>
    <w:next w:val="Normal"/>
    <w:uiPriority w:val="39"/>
    <w:semiHidden/>
    <w:unhideWhenUsed/>
    <w:rsid w:val="007F227A"/>
    <w:pPr>
      <w:outlineLvl w:val="9"/>
    </w:pPr>
  </w:style>
  <w:style w:type="character" w:styleId="UnresolvedMention">
    <w:name w:val="Unresolved Mention"/>
    <w:basedOn w:val="DefaultParagraphFont"/>
    <w:uiPriority w:val="99"/>
    <w:unhideWhenUsed/>
    <w:rsid w:val="007F227A"/>
    <w:rPr>
      <w:color w:val="808080"/>
      <w:shd w:val="clear" w:color="auto" w:fill="E6E6E6"/>
    </w:rPr>
  </w:style>
  <w:style w:type="paragraph" w:customStyle="1" w:styleId="BITCNIBulletedList">
    <w:name w:val="BITCNI Bulleted List"/>
    <w:basedOn w:val="Normal"/>
    <w:rsid w:val="003B02D5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3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02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42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908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74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27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70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81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26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hyperlink" Target="mailto:environment@bitcni.org.uk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://www.bitcni.org.uk/" TargetMode="External"/><Relationship Id="rId25" Type="http://schemas.openxmlformats.org/officeDocument/2006/relationships/hyperlink" Target="https://bitcni.sharepoint.com/sites/environment/Environment%20%20Climate%20Change/www.bitcni.org.uk/climat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itcni.org.uk/climate" TargetMode="External"/><Relationship Id="rId20" Type="http://schemas.openxmlformats.org/officeDocument/2006/relationships/hyperlink" Target="http://www.bitcni.org.uk/climat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bitcni.sharepoint.com/sites/environment/Environment%20%20Climate%20Change/Climate%20Action%20Pledge/Sustain%20IQ/220713_How%20to%20guide_Climate%20Action%20Pledge_Submitting%20your%20data%20.docx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mailto:environment@bitcni.org.uk" TargetMode="External"/><Relationship Id="rId28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https://bitcni.sharepoint.com/sites/environment/Environment%20%20Climate%20Change/Climate%20Action%20Pledge/Sustain%20IQ/220713_How%20to%20guide_Climate%20Action%20Pledge_Submitting%20your%20data%20.docx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tcni.org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tcni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.leflem.BITCNIBEL\Business%20in%20the%20Community\Resources%20-%20Templates\2020%20Template%20BITCNI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AC05C22DF5437C82F3D5655AD40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0CE77-91FA-4333-AEA4-DF173065067E}"/>
      </w:docPartPr>
      <w:docPartBody>
        <w:p w:rsidR="00B20D9D" w:rsidRDefault="004624E2" w:rsidP="004624E2">
          <w:pPr>
            <w:pStyle w:val="18AC05C22DF5437C82F3D5655AD40DD31"/>
          </w:pPr>
          <w:r w:rsidRPr="006856DF">
            <w:rPr>
              <w:rStyle w:val="PlaceholderText"/>
              <w:b w:val="0"/>
            </w:rPr>
            <w:t>Click or tap here to enter text.</w:t>
          </w:r>
        </w:p>
      </w:docPartBody>
    </w:docPart>
    <w:docPart>
      <w:docPartPr>
        <w:name w:val="43E5E519B4294317966E1DC1EE234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9C34C-ED29-4BBA-AC82-53A0F6E55FC6}"/>
      </w:docPartPr>
      <w:docPartBody>
        <w:p w:rsidR="00B20D9D" w:rsidRDefault="004624E2" w:rsidP="004624E2">
          <w:pPr>
            <w:pStyle w:val="43E5E519B4294317966E1DC1EE2342A71"/>
          </w:pPr>
          <w:r w:rsidRPr="006856DF">
            <w:rPr>
              <w:rStyle w:val="PlaceholderText"/>
              <w:b w:val="0"/>
            </w:rPr>
            <w:t>Click or tap here to enter text.</w:t>
          </w:r>
        </w:p>
      </w:docPartBody>
    </w:docPart>
    <w:docPart>
      <w:docPartPr>
        <w:name w:val="422B5558DC8C464FA7733CB1DAC43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4C47B-3D60-41EA-9A8A-4B49A4BD43ED}"/>
      </w:docPartPr>
      <w:docPartBody>
        <w:p w:rsidR="00B20D9D" w:rsidRDefault="004624E2" w:rsidP="004624E2">
          <w:pPr>
            <w:pStyle w:val="422B5558DC8C464FA7733CB1DAC434E21"/>
          </w:pPr>
          <w:r w:rsidRPr="006856DF">
            <w:rPr>
              <w:rStyle w:val="PlaceholderText"/>
              <w:b w:val="0"/>
            </w:rPr>
            <w:t>Click or tap here to enter text.</w:t>
          </w:r>
        </w:p>
      </w:docPartBody>
    </w:docPart>
    <w:docPart>
      <w:docPartPr>
        <w:name w:val="E0077083085F41B7AA940E21F2A7E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5C8C6-B2E6-485E-912A-E682E16E863D}"/>
      </w:docPartPr>
      <w:docPartBody>
        <w:p w:rsidR="00B20D9D" w:rsidRDefault="004624E2" w:rsidP="004624E2">
          <w:pPr>
            <w:pStyle w:val="E0077083085F41B7AA940E21F2A7E6B41"/>
          </w:pPr>
          <w:r w:rsidRPr="006856DF">
            <w:rPr>
              <w:rStyle w:val="PlaceholderText"/>
              <w:b w:val="0"/>
            </w:rPr>
            <w:t>Click or tap here to enter text.</w:t>
          </w:r>
        </w:p>
      </w:docPartBody>
    </w:docPart>
    <w:docPart>
      <w:docPartPr>
        <w:name w:val="82F66C9B6C2B434FACA6F16B92DA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7F4A3-5D4B-4471-BFE8-5FE9308DF023}"/>
      </w:docPartPr>
      <w:docPartBody>
        <w:p w:rsidR="00D93A74" w:rsidRDefault="004624E2" w:rsidP="004624E2">
          <w:pPr>
            <w:pStyle w:val="82F66C9B6C2B434FACA6F16B92DA4E8F"/>
          </w:pPr>
          <w:r w:rsidRPr="006856DF">
            <w:rPr>
              <w:rStyle w:val="PlaceholderText"/>
              <w:b w:val="0"/>
            </w:rPr>
            <w:t>Click or tap here to enter text.</w:t>
          </w:r>
        </w:p>
      </w:docPartBody>
    </w:docPart>
    <w:docPart>
      <w:docPartPr>
        <w:name w:val="01ED00157FFF4C30B69FB689CA409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0E358-432A-4854-B26A-680EFBDE55AB}"/>
      </w:docPartPr>
      <w:docPartBody>
        <w:p w:rsidR="00D93A74" w:rsidRDefault="004624E2" w:rsidP="004624E2">
          <w:pPr>
            <w:pStyle w:val="01ED00157FFF4C30B69FB689CA409E6A"/>
          </w:pPr>
          <w:r w:rsidRPr="007D438E">
            <w:rPr>
              <w:rStyle w:val="PlaceholderText"/>
              <w:b w:val="0"/>
              <w:bCs/>
            </w:rPr>
            <w:t>Click or tap here to enter text.</w:t>
          </w:r>
        </w:p>
      </w:docPartBody>
    </w:docPart>
    <w:docPart>
      <w:docPartPr>
        <w:name w:val="6208812B4CD84AB69FAD780A425C7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CD01E-A536-4B3C-B138-86F325A2AA91}"/>
      </w:docPartPr>
      <w:docPartBody>
        <w:p w:rsidR="00D93A74" w:rsidRDefault="004624E2" w:rsidP="004624E2">
          <w:pPr>
            <w:pStyle w:val="6208812B4CD84AB69FAD780A425C76F5"/>
          </w:pPr>
          <w:r w:rsidRPr="00AA04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ABD0C091D94170AE5EDF09AF519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2B2F0-39A4-47FB-A993-594103348B1A}"/>
      </w:docPartPr>
      <w:docPartBody>
        <w:p w:rsidR="00D93A74" w:rsidRDefault="004624E2" w:rsidP="004624E2">
          <w:pPr>
            <w:pStyle w:val="E1ABD0C091D94170AE5EDF09AF519639"/>
          </w:pPr>
          <w:r w:rsidRPr="00AA04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F546F3E8DE4ACEAD2F8CC403E07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DDAC9-6531-45CA-A887-94DC32D8CBD1}"/>
      </w:docPartPr>
      <w:docPartBody>
        <w:p w:rsidR="00D93A74" w:rsidRDefault="004624E2" w:rsidP="004624E2">
          <w:pPr>
            <w:pStyle w:val="59F546F3E8DE4ACEAD2F8CC403E07E21"/>
          </w:pPr>
          <w:r w:rsidRPr="00AA04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D1F437CF964EA28ADCCC10634E8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967F5-7059-418F-A4A8-FDCB42C39B9E}"/>
      </w:docPartPr>
      <w:docPartBody>
        <w:p w:rsidR="00D93A74" w:rsidRDefault="004624E2" w:rsidP="004624E2">
          <w:pPr>
            <w:pStyle w:val="59D1F437CF964EA28ADCCC10634E8D42"/>
          </w:pPr>
          <w:r w:rsidRPr="00AA04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8265C573464F7C9AF8E26E0D48B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850B9-88B2-48C2-A843-3F8862EA271D}"/>
      </w:docPartPr>
      <w:docPartBody>
        <w:p w:rsidR="00D93A74" w:rsidRDefault="004624E2" w:rsidP="004624E2">
          <w:pPr>
            <w:pStyle w:val="958265C573464F7C9AF8E26E0D48B942"/>
          </w:pPr>
          <w:r w:rsidRPr="00AA04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6B16CD70BB4F42A842F9D02C183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F4EA6-5455-4357-A66E-A939D27FA0BC}"/>
      </w:docPartPr>
      <w:docPartBody>
        <w:p w:rsidR="00D93A74" w:rsidRDefault="004624E2" w:rsidP="004624E2">
          <w:pPr>
            <w:pStyle w:val="9C6B16CD70BB4F42A842F9D02C1830BF"/>
          </w:pPr>
          <w:r w:rsidRPr="00AA04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1C50C35B654936806DCBA00E59B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63A3A-6C85-42DF-A106-2DB37F7FF484}"/>
      </w:docPartPr>
      <w:docPartBody>
        <w:p w:rsidR="00D93A74" w:rsidRDefault="00E25A50">
          <w:pPr>
            <w:pStyle w:val="EC1C50C35B654936806DCBA00E59BFB8"/>
          </w:pPr>
          <w:r w:rsidRPr="008C64E4">
            <w:rPr>
              <w:rStyle w:val="PlaceholderText"/>
              <w:b/>
              <w:caps/>
              <w:sz w:val="50"/>
              <w:szCs w:val="50"/>
            </w:rPr>
            <w:t xml:space="preserve">Title </w:t>
          </w:r>
          <w:r w:rsidRPr="008C64E4">
            <w:rPr>
              <w:rStyle w:val="PlaceholderText"/>
              <w:b/>
              <w:caps/>
              <w:sz w:val="50"/>
              <w:szCs w:val="50"/>
            </w:rPr>
            <w:br/>
            <w:t xml:space="preserve">3 lines </w:t>
          </w:r>
          <w:r w:rsidRPr="008C64E4">
            <w:rPr>
              <w:rStyle w:val="PlaceholderText"/>
              <w:b/>
              <w:caps/>
              <w:sz w:val="50"/>
              <w:szCs w:val="50"/>
            </w:rPr>
            <w:br/>
            <w:t>max</w:t>
          </w:r>
        </w:p>
      </w:docPartBody>
    </w:docPart>
    <w:docPart>
      <w:docPartPr>
        <w:name w:val="EA57E05541D54DA8B36048470527B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AC1E9-4548-4474-B70B-FCD31741FDA5}"/>
      </w:docPartPr>
      <w:docPartBody>
        <w:p w:rsidR="00D93A74" w:rsidRDefault="00D93A74">
          <w:pPr>
            <w:pStyle w:val="EA57E05541D54DA8B36048470527B5D7"/>
          </w:pPr>
          <w:r w:rsidRPr="00AA04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9A9C94D58E4D0FB97B78618288B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CE8AC-143D-4125-B9F9-D26430B9619C}"/>
      </w:docPartPr>
      <w:docPartBody>
        <w:p w:rsidR="00D93A74" w:rsidRDefault="00327514">
          <w:pPr>
            <w:pStyle w:val="3D9A9C94D58E4D0FB97B78618288B2FB"/>
          </w:pPr>
          <w:r w:rsidRPr="00AA04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518C955D824C609155F6F88181D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C5CE8-495F-4949-88CA-CF54BF626E91}"/>
      </w:docPartPr>
      <w:docPartBody>
        <w:p w:rsidR="00731CB5" w:rsidRDefault="004624E2">
          <w:pPr>
            <w:pStyle w:val="F6518C955D824C609155F6F88181D11C"/>
          </w:pPr>
          <w:r w:rsidRPr="002B54F3">
            <w:rPr>
              <w:rStyle w:val="PlaceholderText"/>
            </w:rPr>
            <w:t>Choose an item.</w:t>
          </w:r>
        </w:p>
      </w:docPartBody>
    </w:docPart>
    <w:docPart>
      <w:docPartPr>
        <w:name w:val="80C3AC82BCA04CCC93574538368A7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73BE0-B2AB-48B5-9A1C-A64ACEFA2549}"/>
      </w:docPartPr>
      <w:docPartBody>
        <w:p w:rsidR="00731CB5" w:rsidRDefault="004624E2">
          <w:pPr>
            <w:pStyle w:val="80C3AC82BCA04CCC93574538368A7A04"/>
          </w:pPr>
          <w:r w:rsidRPr="002B54F3">
            <w:rPr>
              <w:rStyle w:val="PlaceholderText"/>
            </w:rPr>
            <w:t>Choose an item.</w:t>
          </w:r>
        </w:p>
      </w:docPartBody>
    </w:docPart>
    <w:docPart>
      <w:docPartPr>
        <w:name w:val="422092111C144940ADF56602EEFB8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90AE8-C43A-465D-87EC-7025C560DB27}"/>
      </w:docPartPr>
      <w:docPartBody>
        <w:p w:rsidR="00731CB5" w:rsidRDefault="00327514">
          <w:pPr>
            <w:pStyle w:val="422092111C144940ADF56602EEFB82F6"/>
          </w:pPr>
          <w:r w:rsidRPr="00AA04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762059E8AA4F63B21C92DF40FF7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465D0-916F-4DEB-87E1-BD4EDFF11895}"/>
      </w:docPartPr>
      <w:docPartBody>
        <w:p w:rsidR="00731CB5" w:rsidRDefault="004624E2">
          <w:pPr>
            <w:pStyle w:val="C9762059E8AA4F63B21C92DF40FF7F6E"/>
          </w:pPr>
          <w:r w:rsidRPr="002B54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A994DA90344ABB80A3E0887254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4EA36-277D-4CBB-A81D-3550E6D8760D}"/>
      </w:docPartPr>
      <w:docPartBody>
        <w:p w:rsidR="002A1B4F" w:rsidRDefault="00731CB5" w:rsidP="00731CB5">
          <w:pPr>
            <w:pStyle w:val="B9A994DA90344ABB80A3E0887254397B"/>
          </w:pPr>
          <w:r w:rsidRPr="006856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FBEFCBA55E4CBF832BE91F44100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E9-2130-4080-81E1-CC9C238DC6A5}"/>
      </w:docPartPr>
      <w:docPartBody>
        <w:p w:rsidR="00147B23" w:rsidRDefault="00777D3B" w:rsidP="00777D3B">
          <w:pPr>
            <w:pStyle w:val="0FFBEFCBA55E4CBF832BE91F44100223"/>
          </w:pPr>
          <w:r w:rsidRPr="00AA04F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14"/>
    <w:rsid w:val="00016A3A"/>
    <w:rsid w:val="000A7F68"/>
    <w:rsid w:val="00147B23"/>
    <w:rsid w:val="001A4A11"/>
    <w:rsid w:val="001D5089"/>
    <w:rsid w:val="00293F96"/>
    <w:rsid w:val="002A1B4F"/>
    <w:rsid w:val="002C799F"/>
    <w:rsid w:val="00327514"/>
    <w:rsid w:val="004624E2"/>
    <w:rsid w:val="0055737F"/>
    <w:rsid w:val="00727486"/>
    <w:rsid w:val="00731CB5"/>
    <w:rsid w:val="00777D3B"/>
    <w:rsid w:val="00834A56"/>
    <w:rsid w:val="00B20D9D"/>
    <w:rsid w:val="00C36D59"/>
    <w:rsid w:val="00D365E7"/>
    <w:rsid w:val="00D93A74"/>
    <w:rsid w:val="00E25A50"/>
    <w:rsid w:val="00F60DA7"/>
    <w:rsid w:val="00F86ED9"/>
    <w:rsid w:val="00FA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7D3B"/>
    <w:rPr>
      <w:color w:val="808080"/>
    </w:rPr>
  </w:style>
  <w:style w:type="paragraph" w:customStyle="1" w:styleId="82F66C9B6C2B434FACA6F16B92DA4E8F">
    <w:name w:val="82F66C9B6C2B434FACA6F16B92DA4E8F"/>
    <w:rsid w:val="004624E2"/>
    <w:pPr>
      <w:spacing w:after="0" w:line="288" w:lineRule="auto"/>
    </w:pPr>
    <w:rPr>
      <w:rFonts w:eastAsia="Times New Roman"/>
      <w:b/>
      <w:color w:val="ED7D31" w:themeColor="accent2"/>
    </w:rPr>
  </w:style>
  <w:style w:type="paragraph" w:customStyle="1" w:styleId="18AC05C22DF5437C82F3D5655AD40DD31">
    <w:name w:val="18AC05C22DF5437C82F3D5655AD40DD31"/>
    <w:rsid w:val="004624E2"/>
    <w:pPr>
      <w:spacing w:after="0" w:line="288" w:lineRule="auto"/>
    </w:pPr>
    <w:rPr>
      <w:rFonts w:eastAsia="Times New Roman"/>
      <w:b/>
      <w:color w:val="ED7D31" w:themeColor="accent2"/>
    </w:rPr>
  </w:style>
  <w:style w:type="paragraph" w:customStyle="1" w:styleId="43E5E519B4294317966E1DC1EE2342A71">
    <w:name w:val="43E5E519B4294317966E1DC1EE2342A71"/>
    <w:rsid w:val="004624E2"/>
    <w:pPr>
      <w:spacing w:after="0" w:line="288" w:lineRule="auto"/>
    </w:pPr>
    <w:rPr>
      <w:rFonts w:eastAsia="Times New Roman"/>
      <w:b/>
      <w:color w:val="ED7D31" w:themeColor="accent2"/>
    </w:rPr>
  </w:style>
  <w:style w:type="paragraph" w:customStyle="1" w:styleId="01ED00157FFF4C30B69FB689CA409E6A">
    <w:name w:val="01ED00157FFF4C30B69FB689CA409E6A"/>
    <w:rsid w:val="004624E2"/>
    <w:pPr>
      <w:spacing w:after="0" w:line="288" w:lineRule="auto"/>
    </w:pPr>
    <w:rPr>
      <w:rFonts w:eastAsia="Times New Roman"/>
      <w:b/>
      <w:color w:val="ED7D31" w:themeColor="accent2"/>
    </w:rPr>
  </w:style>
  <w:style w:type="paragraph" w:customStyle="1" w:styleId="422B5558DC8C464FA7733CB1DAC434E21">
    <w:name w:val="422B5558DC8C464FA7733CB1DAC434E21"/>
    <w:rsid w:val="004624E2"/>
    <w:pPr>
      <w:spacing w:after="0" w:line="288" w:lineRule="auto"/>
    </w:pPr>
    <w:rPr>
      <w:rFonts w:eastAsia="Times New Roman"/>
      <w:b/>
      <w:color w:val="ED7D31" w:themeColor="accent2"/>
    </w:rPr>
  </w:style>
  <w:style w:type="paragraph" w:customStyle="1" w:styleId="E0077083085F41B7AA940E21F2A7E6B41">
    <w:name w:val="E0077083085F41B7AA940E21F2A7E6B41"/>
    <w:rsid w:val="004624E2"/>
    <w:pPr>
      <w:spacing w:after="0" w:line="288" w:lineRule="auto"/>
    </w:pPr>
    <w:rPr>
      <w:rFonts w:eastAsia="Times New Roman"/>
      <w:b/>
      <w:color w:val="ED7D31" w:themeColor="accent2"/>
    </w:rPr>
  </w:style>
  <w:style w:type="paragraph" w:customStyle="1" w:styleId="6208812B4CD84AB69FAD780A425C76F5">
    <w:name w:val="6208812B4CD84AB69FAD780A425C76F5"/>
    <w:rsid w:val="004624E2"/>
    <w:pPr>
      <w:spacing w:after="220" w:line="288" w:lineRule="auto"/>
    </w:pPr>
    <w:rPr>
      <w:rFonts w:eastAsia="Times New Roman"/>
    </w:rPr>
  </w:style>
  <w:style w:type="paragraph" w:customStyle="1" w:styleId="E1ABD0C091D94170AE5EDF09AF519639">
    <w:name w:val="E1ABD0C091D94170AE5EDF09AF519639"/>
    <w:rsid w:val="004624E2"/>
    <w:pPr>
      <w:spacing w:after="220" w:line="288" w:lineRule="auto"/>
    </w:pPr>
    <w:rPr>
      <w:rFonts w:eastAsia="Times New Roman"/>
    </w:rPr>
  </w:style>
  <w:style w:type="paragraph" w:customStyle="1" w:styleId="59F546F3E8DE4ACEAD2F8CC403E07E21">
    <w:name w:val="59F546F3E8DE4ACEAD2F8CC403E07E21"/>
    <w:rsid w:val="004624E2"/>
    <w:pPr>
      <w:spacing w:after="220" w:line="288" w:lineRule="auto"/>
    </w:pPr>
    <w:rPr>
      <w:rFonts w:eastAsia="Times New Roman"/>
    </w:rPr>
  </w:style>
  <w:style w:type="paragraph" w:customStyle="1" w:styleId="59D1F437CF964EA28ADCCC10634E8D42">
    <w:name w:val="59D1F437CF964EA28ADCCC10634E8D42"/>
    <w:rsid w:val="004624E2"/>
    <w:pPr>
      <w:spacing w:after="220" w:line="288" w:lineRule="auto"/>
    </w:pPr>
    <w:rPr>
      <w:rFonts w:eastAsia="Times New Roman"/>
    </w:rPr>
  </w:style>
  <w:style w:type="paragraph" w:customStyle="1" w:styleId="958265C573464F7C9AF8E26E0D48B942">
    <w:name w:val="958265C573464F7C9AF8E26E0D48B942"/>
    <w:rsid w:val="004624E2"/>
    <w:pPr>
      <w:spacing w:after="220" w:line="288" w:lineRule="auto"/>
    </w:pPr>
    <w:rPr>
      <w:rFonts w:eastAsia="Times New Roman"/>
    </w:rPr>
  </w:style>
  <w:style w:type="paragraph" w:customStyle="1" w:styleId="9C6B16CD70BB4F42A842F9D02C1830BF">
    <w:name w:val="9C6B16CD70BB4F42A842F9D02C1830BF"/>
    <w:rsid w:val="004624E2"/>
    <w:pPr>
      <w:spacing w:after="220" w:line="288" w:lineRule="auto"/>
    </w:pPr>
    <w:rPr>
      <w:rFonts w:eastAsia="Times New Roman"/>
    </w:rPr>
  </w:style>
  <w:style w:type="paragraph" w:customStyle="1" w:styleId="EC1C50C35B654936806DCBA00E59BFB8">
    <w:name w:val="EC1C50C35B654936806DCBA00E59BFB8"/>
  </w:style>
  <w:style w:type="paragraph" w:customStyle="1" w:styleId="EA57E05541D54DA8B36048470527B5D7">
    <w:name w:val="EA57E05541D54DA8B36048470527B5D7"/>
  </w:style>
  <w:style w:type="paragraph" w:customStyle="1" w:styleId="3D9A9C94D58E4D0FB97B78618288B2FB">
    <w:name w:val="3D9A9C94D58E4D0FB97B78618288B2FB"/>
  </w:style>
  <w:style w:type="paragraph" w:customStyle="1" w:styleId="F6518C955D824C609155F6F88181D11C">
    <w:name w:val="F6518C955D824C609155F6F88181D11C"/>
  </w:style>
  <w:style w:type="paragraph" w:customStyle="1" w:styleId="80C3AC82BCA04CCC93574538368A7A04">
    <w:name w:val="80C3AC82BCA04CCC93574538368A7A04"/>
  </w:style>
  <w:style w:type="paragraph" w:customStyle="1" w:styleId="422092111C144940ADF56602EEFB82F6">
    <w:name w:val="422092111C144940ADF56602EEFB82F6"/>
  </w:style>
  <w:style w:type="paragraph" w:customStyle="1" w:styleId="C9762059E8AA4F63B21C92DF40FF7F6E">
    <w:name w:val="C9762059E8AA4F63B21C92DF40FF7F6E"/>
  </w:style>
  <w:style w:type="paragraph" w:customStyle="1" w:styleId="B9A994DA90344ABB80A3E0887254397B">
    <w:name w:val="B9A994DA90344ABB80A3E0887254397B"/>
    <w:rsid w:val="00731CB5"/>
  </w:style>
  <w:style w:type="paragraph" w:customStyle="1" w:styleId="0FFBEFCBA55E4CBF832BE91F44100223">
    <w:name w:val="0FFBEFCBA55E4CBF832BE91F44100223"/>
    <w:rsid w:val="00777D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tC">
      <a:dk1>
        <a:srgbClr val="6C6C7A"/>
      </a:dk1>
      <a:lt1>
        <a:srgbClr val="FFFFFF"/>
      </a:lt1>
      <a:dk2>
        <a:srgbClr val="223D74"/>
      </a:dk2>
      <a:lt2>
        <a:srgbClr val="FDB813"/>
      </a:lt2>
      <a:accent1>
        <a:srgbClr val="223D74"/>
      </a:accent1>
      <a:accent2>
        <a:srgbClr val="EC008C"/>
      </a:accent2>
      <a:accent3>
        <a:srgbClr val="00AEEF"/>
      </a:accent3>
      <a:accent4>
        <a:srgbClr val="72BF44"/>
      </a:accent4>
      <a:accent5>
        <a:srgbClr val="662D91"/>
      </a:accent5>
      <a:accent6>
        <a:srgbClr val="F37032"/>
      </a:accent6>
      <a:hlink>
        <a:srgbClr val="0563C1"/>
      </a:hlink>
      <a:folHlink>
        <a:srgbClr val="954F72"/>
      </a:folHlink>
    </a:clrScheme>
    <a:fontScheme name="BitC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9d04e8-d0af-45da-970a-34eb7009a9b5">
      <UserInfo>
        <DisplayName>Suzi McIlwain</DisplayName>
        <AccountId>87</AccountId>
        <AccountType/>
      </UserInfo>
      <UserInfo>
        <DisplayName>Brian LeFlem</DisplayName>
        <AccountId>9</AccountId>
        <AccountType/>
      </UserInfo>
      <UserInfo>
        <DisplayName>Géraldine Noé</DisplayName>
        <AccountId>284</AccountId>
        <AccountType/>
      </UserInfo>
      <UserInfo>
        <DisplayName>Kieran Harding</DisplayName>
        <AccountId>56</AccountId>
        <AccountType/>
      </UserInfo>
      <UserInfo>
        <DisplayName>Deirdre Morrissey</DisplayName>
        <AccountId>122</AccountId>
        <AccountType/>
      </UserInfo>
    </SharedWithUsers>
    <_dlc_ExpireDateSaved xmlns="http://schemas.microsoft.com/sharepoint/v3" xsi:nil="true"/>
    <_dlc_ExpireDate xmlns="http://schemas.microsoft.com/sharepoint/v3">2028-01-16T10:17:07+00:00</_dlc_ExpireDate>
    <TaxCatchAll xmlns="d29d04e8-d0af-45da-970a-34eb7009a9b5" xsi:nil="true"/>
    <lcf76f155ced4ddcb4097134ff3c332f xmlns="748d7e1a-e51d-4f17-9586-0c0d296c2178">
      <Terms xmlns="http://schemas.microsoft.com/office/infopath/2007/PartnerControls"/>
    </lcf76f155ced4ddcb4097134ff3c332f>
    <DocType xmlns="748d7e1a-e51d-4f17-9586-0c0d296c217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3C0B7D186BF468EE058B82D1C9379" ma:contentTypeVersion="23" ma:contentTypeDescription="Create a new document." ma:contentTypeScope="" ma:versionID="7820803d24806866bfb9469f8aa87dfb">
  <xsd:schema xmlns:xsd="http://www.w3.org/2001/XMLSchema" xmlns:xs="http://www.w3.org/2001/XMLSchema" xmlns:p="http://schemas.microsoft.com/office/2006/metadata/properties" xmlns:ns1="http://schemas.microsoft.com/sharepoint/v3" xmlns:ns2="748d7e1a-e51d-4f17-9586-0c0d296c2178" xmlns:ns3="d29d04e8-d0af-45da-970a-34eb7009a9b5" targetNamespace="http://schemas.microsoft.com/office/2006/metadata/properties" ma:root="true" ma:fieldsID="0f80d2736a38340fd16b1180bccb59a6" ns1:_="" ns2:_="" ns3:_="">
    <xsd:import namespace="http://schemas.microsoft.com/sharepoint/v3"/>
    <xsd:import namespace="748d7e1a-e51d-4f17-9586-0c0d296c2178"/>
    <xsd:import namespace="d29d04e8-d0af-45da-970a-34eb7009a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dlc_Exempt" minOccurs="0"/>
                <xsd:element ref="ns1:_dlc_ExpireDateSaved" minOccurs="0"/>
                <xsd:element ref="ns1:_dlc_Expire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0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2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d7e1a-e51d-4f17-9586-0c0d296c21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d1771cc-ca06-4d6a-a177-d8e1d3d3dd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ocType" ma:index="27" nillable="true" ma:displayName="Doc Type" ma:format="Dropdown" ma:internalName="DocType">
      <xsd:simpleType>
        <xsd:union memberTypes="dms:Text">
          <xsd:simpleType>
            <xsd:restriction base="dms:Choice">
              <xsd:enumeration value="Participant Forms"/>
              <xsd:enumeration value="Certificates"/>
              <xsd:enumeration value="Choice 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d04e8-d0af-45da-970a-34eb7009a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83790a5-b8c5-4e7c-bb26-0a075ba49acc}" ma:internalName="TaxCatchAll" ma:showField="CatchAllData" ma:web="d29d04e8-d0af-45da-970a-34eb7009a9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Document</p:Name>
  <p:Description>GDPR Retention Policy: Move to Recycle Bin 5 Years after Last Modified </p:Description>
  <p:Statement>GDPR Retention Policy: Move to Recycle Bin 5 Years after Last Modified </p:Statement>
  <p:PolicyItems>
    <p:PolicyItem featureId="Microsoft.Office.RecordsManagement.PolicyFeatures.Expiration" staticId="0x01010093A3C0B7D186BF468EE058B82D1C9379|276782685" UniqueId="1708486a-4bc9-4f23-934e-e3e2dd89cb3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5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93AA68E8-9898-4D33-9644-67DE1FDBF1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A78E62-EE20-4784-810E-EA82DA60EE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D862EF-23E6-4CDC-8EF1-96B1C01DAFD4}">
  <ds:schemaRefs>
    <ds:schemaRef ds:uri="http://schemas.openxmlformats.org/package/2006/metadata/core-properties"/>
    <ds:schemaRef ds:uri="http://schemas.microsoft.com/sharepoint/v3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d29d04e8-d0af-45da-970a-34eb7009a9b5"/>
    <ds:schemaRef ds:uri="748d7e1a-e51d-4f17-9586-0c0d296c2178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DA4631C-7D9F-44FC-AD96-86C569235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8d7e1a-e51d-4f17-9586-0c0d296c2178"/>
    <ds:schemaRef ds:uri="d29d04e8-d0af-45da-970a-34eb7009a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C1CFD8C-1C63-41D0-AEE3-C0F9DB6CF390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Template BITCNI Report</Template>
  <TotalTime>0</TotalTime>
  <Pages>5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Links>
    <vt:vector size="36" baseType="variant">
      <vt:variant>
        <vt:i4>1900554</vt:i4>
      </vt:variant>
      <vt:variant>
        <vt:i4>15</vt:i4>
      </vt:variant>
      <vt:variant>
        <vt:i4>0</vt:i4>
      </vt:variant>
      <vt:variant>
        <vt:i4>5</vt:i4>
      </vt:variant>
      <vt:variant>
        <vt:lpwstr>www.bitcni.org.uk/climate</vt:lpwstr>
      </vt:variant>
      <vt:variant>
        <vt:lpwstr/>
      </vt:variant>
      <vt:variant>
        <vt:i4>1900671</vt:i4>
      </vt:variant>
      <vt:variant>
        <vt:i4>12</vt:i4>
      </vt:variant>
      <vt:variant>
        <vt:i4>0</vt:i4>
      </vt:variant>
      <vt:variant>
        <vt:i4>5</vt:i4>
      </vt:variant>
      <vt:variant>
        <vt:lpwstr>mailto:environment@bitcni.org.uk</vt:lpwstr>
      </vt:variant>
      <vt:variant>
        <vt:lpwstr/>
      </vt:variant>
      <vt:variant>
        <vt:i4>1900671</vt:i4>
      </vt:variant>
      <vt:variant>
        <vt:i4>9</vt:i4>
      </vt:variant>
      <vt:variant>
        <vt:i4>0</vt:i4>
      </vt:variant>
      <vt:variant>
        <vt:i4>5</vt:i4>
      </vt:variant>
      <vt:variant>
        <vt:lpwstr>mailto:environment@bitcni.org.uk</vt:lpwstr>
      </vt:variant>
      <vt:variant>
        <vt:lpwstr/>
      </vt:variant>
      <vt:variant>
        <vt:i4>4456468</vt:i4>
      </vt:variant>
      <vt:variant>
        <vt:i4>6</vt:i4>
      </vt:variant>
      <vt:variant>
        <vt:i4>0</vt:i4>
      </vt:variant>
      <vt:variant>
        <vt:i4>5</vt:i4>
      </vt:variant>
      <vt:variant>
        <vt:lpwstr>http://www.bitcni.org.uk/climate</vt:lpwstr>
      </vt:variant>
      <vt:variant>
        <vt:lpwstr/>
      </vt:variant>
      <vt:variant>
        <vt:i4>4849742</vt:i4>
      </vt:variant>
      <vt:variant>
        <vt:i4>3</vt:i4>
      </vt:variant>
      <vt:variant>
        <vt:i4>0</vt:i4>
      </vt:variant>
      <vt:variant>
        <vt:i4>5</vt:i4>
      </vt:variant>
      <vt:variant>
        <vt:lpwstr>http://www.bitcni.org.uk/</vt:lpwstr>
      </vt:variant>
      <vt:variant>
        <vt:lpwstr/>
      </vt:variant>
      <vt:variant>
        <vt:i4>4456468</vt:i4>
      </vt:variant>
      <vt:variant>
        <vt:i4>0</vt:i4>
      </vt:variant>
      <vt:variant>
        <vt:i4>0</vt:i4>
      </vt:variant>
      <vt:variant>
        <vt:i4>5</vt:i4>
      </vt:variant>
      <vt:variant>
        <vt:lpwstr>http://www.bitcni.org.uk/climate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Géraldine Noé</dc:creator>
  <cp:keywords/>
  <dc:description/>
  <cp:lastModifiedBy>Heather Glass</cp:lastModifiedBy>
  <cp:revision>2</cp:revision>
  <dcterms:created xsi:type="dcterms:W3CDTF">2023-01-16T10:52:00Z</dcterms:created>
  <dcterms:modified xsi:type="dcterms:W3CDTF">2023-01-16T10:52:00Z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0x01010093A3C0B7D186BF468EE058B82D1C9379</vt:lpwstr>
  </property>
  <property fmtid="{D5CDD505-2E9C-101B-9397-08002B2CF9AE}" pid="3" name="_dlc_policyId">
    <vt:lpwstr>0x01010093A3C0B7D186BF468EE058B82D1C9379|276782685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5" name="MediaServiceImageTags">
    <vt:lpwstr/>
  </property>
</Properties>
</file>