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E79C" w14:textId="77777777" w:rsidR="002C4169" w:rsidRPr="00D76906" w:rsidRDefault="002C4169" w:rsidP="002C4169">
      <w:pPr>
        <w:pStyle w:val="H2Core"/>
        <w:spacing w:before="0" w:after="240"/>
        <w:rPr>
          <w:rFonts w:ascii="Arial Black" w:hAnsi="Arial Black"/>
          <w:color w:val="223D74"/>
          <w:sz w:val="48"/>
          <w:szCs w:val="48"/>
        </w:rPr>
      </w:pPr>
      <w:r w:rsidRPr="00D76906">
        <w:rPr>
          <w:rFonts w:ascii="Arial Black" w:hAnsi="Arial Black"/>
          <w:color w:val="223D74"/>
          <w:sz w:val="48"/>
          <w:szCs w:val="48"/>
        </w:rPr>
        <w:t>APPLICATION PROCESS &amp; BENEFITS</w:t>
      </w:r>
    </w:p>
    <w:p w14:paraId="352C1960" w14:textId="77777777" w:rsidR="002C4169" w:rsidRDefault="002C4169" w:rsidP="002C4169">
      <w:pPr>
        <w:rPr>
          <w:b/>
          <w:sz w:val="24"/>
          <w:u w:val="single"/>
        </w:rPr>
      </w:pPr>
      <w:r>
        <w:rPr>
          <w:b/>
          <w:sz w:val="24"/>
        </w:rPr>
        <w:t xml:space="preserve">Applications should be in the form of a tailored CV which clearly addresses the criteria detailed on the Person Specification. Please also include a cover letter outlining why you believe you are the best candidate for this role. </w:t>
      </w:r>
      <w:r w:rsidRPr="004168A1">
        <w:rPr>
          <w:b/>
          <w:sz w:val="24"/>
          <w:u w:val="single"/>
        </w:rPr>
        <w:t>CVs submitted without an accompanying cover letter will not be accepted</w:t>
      </w:r>
      <w:r w:rsidRPr="00081417">
        <w:rPr>
          <w:b/>
          <w:sz w:val="24"/>
        </w:rPr>
        <w:t>.</w:t>
      </w:r>
    </w:p>
    <w:p w14:paraId="77D63936" w14:textId="77777777" w:rsidR="002C4169" w:rsidRDefault="002C4169" w:rsidP="002C4169">
      <w:pPr>
        <w:ind w:right="-23"/>
        <w:rPr>
          <w:sz w:val="22"/>
          <w:szCs w:val="22"/>
        </w:rPr>
      </w:pPr>
    </w:p>
    <w:p w14:paraId="705DB570" w14:textId="77777777" w:rsidR="002C4169" w:rsidRPr="00DA0225" w:rsidRDefault="002C4169" w:rsidP="002C4169">
      <w:pPr>
        <w:ind w:right="-23"/>
        <w:rPr>
          <w:sz w:val="22"/>
          <w:szCs w:val="22"/>
        </w:rPr>
      </w:pPr>
      <w:r w:rsidRPr="00DA0225">
        <w:rPr>
          <w:sz w:val="22"/>
          <w:szCs w:val="22"/>
        </w:rPr>
        <w:t xml:space="preserve">Email your </w:t>
      </w:r>
      <w:r>
        <w:rPr>
          <w:sz w:val="22"/>
          <w:szCs w:val="22"/>
        </w:rPr>
        <w:t xml:space="preserve">CV, Cover Letter and completed Employee Monitoring form </w:t>
      </w:r>
      <w:r w:rsidRPr="00DA0225">
        <w:rPr>
          <w:sz w:val="22"/>
          <w:szCs w:val="22"/>
        </w:rPr>
        <w:t>to</w:t>
      </w:r>
      <w:r>
        <w:rPr>
          <w:sz w:val="22"/>
          <w:szCs w:val="22"/>
        </w:rPr>
        <w:t>:</w:t>
      </w:r>
      <w:r w:rsidRPr="00DA0225">
        <w:rPr>
          <w:sz w:val="22"/>
          <w:szCs w:val="22"/>
        </w:rPr>
        <w:t xml:space="preserve"> </w:t>
      </w:r>
      <w:hyperlink r:id="rId11" w:history="1">
        <w:r w:rsidRPr="00DA0225">
          <w:rPr>
            <w:rStyle w:val="Hyperlink"/>
            <w:sz w:val="22"/>
            <w:szCs w:val="22"/>
          </w:rPr>
          <w:t>melanie.doherty@bitcni.org.uk</w:t>
        </w:r>
      </w:hyperlink>
      <w:r>
        <w:rPr>
          <w:sz w:val="22"/>
          <w:szCs w:val="22"/>
        </w:rPr>
        <w:t>.</w:t>
      </w:r>
    </w:p>
    <w:p w14:paraId="56068E62" w14:textId="77777777" w:rsidR="002C4169" w:rsidRDefault="002C4169" w:rsidP="002C4169">
      <w:pPr>
        <w:ind w:right="-23"/>
        <w:rPr>
          <w:b/>
          <w:sz w:val="22"/>
          <w:szCs w:val="22"/>
        </w:rPr>
      </w:pPr>
      <w:r w:rsidRPr="00DA0225">
        <w:rPr>
          <w:b/>
          <w:sz w:val="22"/>
          <w:szCs w:val="22"/>
        </w:rPr>
        <w:t xml:space="preserve">The closing date for receipt of applications </w:t>
      </w:r>
      <w:r>
        <w:rPr>
          <w:b/>
          <w:sz w:val="22"/>
          <w:szCs w:val="22"/>
        </w:rPr>
        <w:t xml:space="preserve">is Monday 26 July at 12 noon. </w:t>
      </w:r>
    </w:p>
    <w:p w14:paraId="549139D0" w14:textId="77777777" w:rsidR="002C4169" w:rsidRPr="00DA0225" w:rsidRDefault="002C4169" w:rsidP="002C4169">
      <w:pPr>
        <w:pBdr>
          <w:bottom w:val="single" w:sz="4" w:space="1" w:color="auto"/>
        </w:pBdr>
        <w:ind w:right="-23"/>
        <w:rPr>
          <w:sz w:val="22"/>
          <w:szCs w:val="22"/>
        </w:rPr>
      </w:pPr>
    </w:p>
    <w:p w14:paraId="6263D633" w14:textId="77777777" w:rsidR="002C4169" w:rsidRPr="00DA0225" w:rsidRDefault="002C4169" w:rsidP="002C4169">
      <w:pPr>
        <w:pStyle w:val="SubHeading"/>
        <w:ind w:right="-23"/>
        <w:rPr>
          <w:szCs w:val="22"/>
        </w:rPr>
      </w:pPr>
      <w:r w:rsidRPr="00DA0225">
        <w:rPr>
          <w:szCs w:val="22"/>
        </w:rPr>
        <w:t>Diversity and Inclusion</w:t>
      </w:r>
    </w:p>
    <w:p w14:paraId="2B1D431D" w14:textId="77777777" w:rsidR="002C4169" w:rsidRPr="00DA0225" w:rsidRDefault="002C4169" w:rsidP="002C4169">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2C4169" w:rsidRPr="00DA0225" w14:paraId="6A3D92D6" w14:textId="77777777" w:rsidTr="006A0521">
        <w:tc>
          <w:tcPr>
            <w:tcW w:w="10206" w:type="dxa"/>
            <w:gridSpan w:val="3"/>
            <w:tcBorders>
              <w:top w:val="single" w:sz="18" w:space="0" w:color="223D74"/>
              <w:left w:val="nil"/>
              <w:bottom w:val="single" w:sz="18" w:space="0" w:color="223D74"/>
              <w:right w:val="nil"/>
              <w:tl2br w:val="nil"/>
              <w:tr2bl w:val="nil"/>
            </w:tcBorders>
            <w:shd w:val="clear" w:color="auto" w:fill="auto"/>
          </w:tcPr>
          <w:p w14:paraId="1CA4682F" w14:textId="77777777" w:rsidR="002C4169" w:rsidRPr="00DA0225" w:rsidRDefault="002C4169" w:rsidP="006A0521">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2C4169" w:rsidRPr="00DA0225" w14:paraId="1999659C" w14:textId="77777777" w:rsidTr="006A0521">
        <w:tc>
          <w:tcPr>
            <w:tcW w:w="3011" w:type="dxa"/>
            <w:tcBorders>
              <w:top w:val="single" w:sz="18" w:space="0" w:color="223D74"/>
            </w:tcBorders>
            <w:shd w:val="clear" w:color="auto" w:fill="auto"/>
          </w:tcPr>
          <w:p w14:paraId="57370BAF" w14:textId="77777777" w:rsidR="002C4169" w:rsidRPr="00DA0225" w:rsidRDefault="002C4169" w:rsidP="006A0521">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75C820A6" w14:textId="77777777" w:rsidR="002C4169" w:rsidRPr="00DA0225" w:rsidRDefault="002C4169" w:rsidP="006A0521">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2C4169" w:rsidRPr="00DA0225" w14:paraId="25B3D559" w14:textId="77777777" w:rsidTr="006A0521">
        <w:tc>
          <w:tcPr>
            <w:tcW w:w="3011" w:type="dxa"/>
            <w:shd w:val="clear" w:color="auto" w:fill="auto"/>
          </w:tcPr>
          <w:p w14:paraId="2CDBDB54" w14:textId="77777777" w:rsidR="002C4169" w:rsidRPr="00DA0225" w:rsidRDefault="002C4169" w:rsidP="006A0521">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0979EE33" w14:textId="77777777" w:rsidR="002C4169" w:rsidRPr="00DA0225" w:rsidRDefault="002C4169" w:rsidP="006A0521">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2C4169" w:rsidRPr="00DA0225" w14:paraId="25AABD91" w14:textId="77777777" w:rsidTr="006A0521">
        <w:tc>
          <w:tcPr>
            <w:tcW w:w="3011" w:type="dxa"/>
            <w:shd w:val="clear" w:color="auto" w:fill="auto"/>
          </w:tcPr>
          <w:p w14:paraId="7F0C815C" w14:textId="77777777" w:rsidR="002C4169" w:rsidRPr="00DA0225" w:rsidRDefault="002C4169" w:rsidP="006A0521">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1DCB91F2" w14:textId="77777777" w:rsidR="002C4169" w:rsidRPr="00DA0225" w:rsidRDefault="002C4169" w:rsidP="006A0521">
            <w:pPr>
              <w:tabs>
                <w:tab w:val="left" w:pos="8826"/>
              </w:tabs>
              <w:ind w:right="-23"/>
              <w:rPr>
                <w:rFonts w:cs="Arial"/>
                <w:sz w:val="22"/>
                <w:szCs w:val="22"/>
              </w:rPr>
            </w:pPr>
            <w:r w:rsidRPr="00DA0225">
              <w:rPr>
                <w:rFonts w:cs="Arial"/>
                <w:sz w:val="22"/>
                <w:szCs w:val="22"/>
              </w:rPr>
              <w:t>We provide ongoing learning and development for everyone at BITC.</w:t>
            </w:r>
          </w:p>
        </w:tc>
      </w:tr>
      <w:tr w:rsidR="002C4169" w:rsidRPr="00DA0225" w14:paraId="6585D5AE" w14:textId="77777777" w:rsidTr="006A0521">
        <w:tc>
          <w:tcPr>
            <w:tcW w:w="3011" w:type="dxa"/>
            <w:shd w:val="clear" w:color="auto" w:fill="auto"/>
          </w:tcPr>
          <w:p w14:paraId="2237368C" w14:textId="77777777" w:rsidR="002C4169" w:rsidRPr="00DA0225" w:rsidRDefault="002C4169" w:rsidP="006A0521">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3B346EA7" w14:textId="77777777" w:rsidR="002C4169" w:rsidRPr="00DA0225" w:rsidRDefault="002C4169" w:rsidP="006A0521">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2C4169" w:rsidRPr="00DA0225" w14:paraId="223E89E9" w14:textId="77777777" w:rsidTr="006A0521">
        <w:tc>
          <w:tcPr>
            <w:tcW w:w="3011" w:type="dxa"/>
            <w:shd w:val="clear" w:color="auto" w:fill="auto"/>
          </w:tcPr>
          <w:p w14:paraId="5A636C52" w14:textId="77777777" w:rsidR="002C4169" w:rsidRPr="00DA0225" w:rsidRDefault="002C4169" w:rsidP="006A0521">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333F6626" w14:textId="77777777" w:rsidR="002C4169" w:rsidRPr="00DA0225" w:rsidRDefault="002C4169" w:rsidP="006A0521">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2C4169" w:rsidRPr="00DA0225" w14:paraId="13D4593F" w14:textId="77777777" w:rsidTr="006A0521">
        <w:tc>
          <w:tcPr>
            <w:tcW w:w="3011" w:type="dxa"/>
            <w:shd w:val="clear" w:color="auto" w:fill="auto"/>
          </w:tcPr>
          <w:p w14:paraId="543D7BC5" w14:textId="77777777" w:rsidR="002C4169" w:rsidRPr="00DA0225" w:rsidRDefault="002C4169" w:rsidP="006A0521">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55C22362" w14:textId="77777777" w:rsidR="002C4169" w:rsidRPr="00DA0225" w:rsidRDefault="002C4169" w:rsidP="006A0521">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2C4169" w:rsidRPr="00DA0225" w14:paraId="2720D92B" w14:textId="77777777" w:rsidTr="006A0521">
        <w:tc>
          <w:tcPr>
            <w:tcW w:w="3011" w:type="dxa"/>
            <w:shd w:val="clear" w:color="auto" w:fill="auto"/>
          </w:tcPr>
          <w:p w14:paraId="547075EA" w14:textId="77777777" w:rsidR="002C4169" w:rsidRPr="00DA0225" w:rsidRDefault="002C4169" w:rsidP="006A0521">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79687C67" w14:textId="77777777" w:rsidR="002C4169" w:rsidRDefault="002C4169" w:rsidP="006A0521">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387978EC" w14:textId="77777777" w:rsidR="002C4169" w:rsidRPr="00DA0225" w:rsidRDefault="002C4169" w:rsidP="006A0521">
            <w:pPr>
              <w:tabs>
                <w:tab w:val="left" w:pos="8826"/>
              </w:tabs>
              <w:ind w:right="-23"/>
              <w:rPr>
                <w:rFonts w:cs="Arial"/>
                <w:sz w:val="22"/>
                <w:szCs w:val="22"/>
              </w:rPr>
            </w:pPr>
          </w:p>
        </w:tc>
      </w:tr>
      <w:tr w:rsidR="002C4169" w:rsidRPr="00DA0225" w14:paraId="28B9004C" w14:textId="77777777" w:rsidTr="006A0521">
        <w:tc>
          <w:tcPr>
            <w:tcW w:w="10206" w:type="dxa"/>
            <w:gridSpan w:val="3"/>
            <w:tcBorders>
              <w:top w:val="single" w:sz="18" w:space="0" w:color="223D74"/>
              <w:bottom w:val="single" w:sz="18" w:space="0" w:color="223D74"/>
            </w:tcBorders>
            <w:shd w:val="clear" w:color="auto" w:fill="auto"/>
          </w:tcPr>
          <w:p w14:paraId="3237FB86" w14:textId="77777777" w:rsidR="002C4169" w:rsidRPr="00DA0225" w:rsidRDefault="002C4169" w:rsidP="006A0521">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w:t>
            </w:r>
            <w:proofErr w:type="gramStart"/>
            <w:r w:rsidRPr="00DA0225">
              <w:rPr>
                <w:rFonts w:cs="Arial"/>
                <w:b/>
                <w:color w:val="223D74"/>
                <w:sz w:val="22"/>
                <w:szCs w:val="22"/>
              </w:rPr>
              <w:t>period</w:t>
            </w:r>
            <w:proofErr w:type="gramEnd"/>
            <w:r w:rsidRPr="00DA0225">
              <w:rPr>
                <w:rFonts w:cs="Arial"/>
                <w:b/>
                <w:color w:val="223D74"/>
                <w:sz w:val="22"/>
                <w:szCs w:val="22"/>
              </w:rPr>
              <w:t xml:space="preserve"> we offer staff </w:t>
            </w:r>
          </w:p>
        </w:tc>
      </w:tr>
      <w:tr w:rsidR="002C4169" w:rsidRPr="00DA0225" w14:paraId="4B37881E" w14:textId="77777777" w:rsidTr="006A0521">
        <w:tc>
          <w:tcPr>
            <w:tcW w:w="3017" w:type="dxa"/>
            <w:gridSpan w:val="2"/>
            <w:tcBorders>
              <w:top w:val="single" w:sz="18" w:space="0" w:color="223D74"/>
            </w:tcBorders>
            <w:shd w:val="clear" w:color="auto" w:fill="auto"/>
          </w:tcPr>
          <w:p w14:paraId="5C4D3B6D" w14:textId="77777777" w:rsidR="002C4169" w:rsidRPr="00DA0225" w:rsidRDefault="002C4169" w:rsidP="006A0521">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19ED99F2" w14:textId="77777777" w:rsidR="002C4169" w:rsidRPr="00DA0225" w:rsidRDefault="002C4169" w:rsidP="006A0521">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2C4169" w:rsidRPr="00DA0225" w14:paraId="5E5F3DFE" w14:textId="77777777" w:rsidTr="006A0521">
        <w:tc>
          <w:tcPr>
            <w:tcW w:w="3017" w:type="dxa"/>
            <w:gridSpan w:val="2"/>
            <w:shd w:val="clear" w:color="auto" w:fill="auto"/>
          </w:tcPr>
          <w:p w14:paraId="2C6DD160" w14:textId="77777777" w:rsidR="002C4169" w:rsidRPr="00DA0225" w:rsidRDefault="002C4169" w:rsidP="006A0521">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0C0607A0" w14:textId="77777777" w:rsidR="002C4169" w:rsidRPr="00DA0225" w:rsidRDefault="002C4169" w:rsidP="006A0521">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2C4169" w:rsidRPr="00DA0225" w14:paraId="5EA63535" w14:textId="77777777" w:rsidTr="006A0521">
        <w:tc>
          <w:tcPr>
            <w:tcW w:w="3017" w:type="dxa"/>
            <w:gridSpan w:val="2"/>
            <w:tcBorders>
              <w:top w:val="nil"/>
              <w:left w:val="nil"/>
              <w:bottom w:val="single" w:sz="12" w:space="0" w:color="223D74"/>
              <w:right w:val="nil"/>
              <w:tl2br w:val="nil"/>
              <w:tr2bl w:val="nil"/>
            </w:tcBorders>
            <w:shd w:val="clear" w:color="auto" w:fill="auto"/>
          </w:tcPr>
          <w:p w14:paraId="06DA344F" w14:textId="77777777" w:rsidR="002C4169" w:rsidRPr="00DA0225" w:rsidRDefault="002C4169" w:rsidP="006A0521">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7C1577EA" w14:textId="77777777" w:rsidR="002C4169" w:rsidRPr="00DA0225" w:rsidRDefault="002C4169" w:rsidP="006A0521">
            <w:pPr>
              <w:tabs>
                <w:tab w:val="left" w:pos="8826"/>
              </w:tabs>
              <w:ind w:right="-23"/>
              <w:rPr>
                <w:rFonts w:cs="Arial"/>
                <w:sz w:val="22"/>
                <w:szCs w:val="22"/>
              </w:rPr>
            </w:pPr>
            <w:r w:rsidRPr="00DA0225">
              <w:rPr>
                <w:rFonts w:cs="Arial"/>
                <w:sz w:val="22"/>
                <w:szCs w:val="22"/>
              </w:rPr>
              <w:t xml:space="preserve">We offer business phones to team members who meet a set </w:t>
            </w:r>
            <w:proofErr w:type="gramStart"/>
            <w:r w:rsidRPr="00DA0225">
              <w:rPr>
                <w:rFonts w:cs="Arial"/>
                <w:sz w:val="22"/>
                <w:szCs w:val="22"/>
              </w:rPr>
              <w:t>criteria</w:t>
            </w:r>
            <w:proofErr w:type="gramEnd"/>
            <w:r w:rsidRPr="00DA0225">
              <w:rPr>
                <w:rFonts w:cs="Arial"/>
                <w:sz w:val="22"/>
                <w:szCs w:val="22"/>
              </w:rPr>
              <w:t>.</w:t>
            </w:r>
          </w:p>
        </w:tc>
      </w:tr>
    </w:tbl>
    <w:p w14:paraId="3B576C0D" w14:textId="77777777" w:rsidR="00FF3554" w:rsidRDefault="00FF3554">
      <w:pPr>
        <w:rPr>
          <w:rFonts w:ascii="Arial Black" w:hAnsi="Arial Black"/>
          <w:color w:val="223D74"/>
          <w:sz w:val="48"/>
          <w:szCs w:val="48"/>
        </w:rPr>
      </w:pPr>
      <w:r>
        <w:rPr>
          <w:rFonts w:ascii="Arial Black" w:hAnsi="Arial Black"/>
          <w:color w:val="223D74"/>
          <w:sz w:val="48"/>
          <w:szCs w:val="48"/>
        </w:rPr>
        <w:br w:type="page"/>
      </w:r>
    </w:p>
    <w:p w14:paraId="2F290421" w14:textId="1C7E7B93"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311B9C" w:rsidRDefault="00311B9C" w:rsidP="00FC47BE">
            <w:pPr>
              <w:rPr>
                <w:b/>
                <w:color w:val="223D74" w:themeColor="text2"/>
                <w:sz w:val="22"/>
              </w:rPr>
            </w:pPr>
            <w:r w:rsidRPr="00311B9C">
              <w:rPr>
                <w:b/>
                <w:color w:val="223D74" w:themeColor="text2"/>
                <w:sz w:val="22"/>
              </w:rPr>
              <w:t xml:space="preserve">Role </w:t>
            </w:r>
          </w:p>
        </w:tc>
        <w:sdt>
          <w:sdtPr>
            <w:rPr>
              <w:color w:val="223D74" w:themeColor="text2"/>
              <w:sz w:val="22"/>
            </w:rPr>
            <w:id w:val="-657073794"/>
            <w:placeholder>
              <w:docPart w:val="32147CDE6DBE4FE5BB9DCEDE54BAA27E"/>
            </w:placeholder>
            <w:text/>
          </w:sdtPr>
          <w:sdtContent>
            <w:tc>
              <w:tcPr>
                <w:tcW w:w="8471" w:type="dxa"/>
              </w:tcPr>
              <w:p w14:paraId="3740C330" w14:textId="09F8172A" w:rsidR="00311B9C" w:rsidRPr="00812BB4" w:rsidRDefault="00426F97" w:rsidP="00FC47BE">
                <w:pPr>
                  <w:rPr>
                    <w:color w:val="223D74" w:themeColor="text2"/>
                    <w:sz w:val="22"/>
                  </w:rPr>
                </w:pPr>
                <w:r>
                  <w:rPr>
                    <w:color w:val="223D74" w:themeColor="text2"/>
                    <w:sz w:val="22"/>
                  </w:rPr>
                  <w:t xml:space="preserve">Head </w:t>
                </w:r>
                <w:r w:rsidR="003C77D2">
                  <w:rPr>
                    <w:color w:val="223D74" w:themeColor="text2"/>
                    <w:sz w:val="22"/>
                  </w:rPr>
                  <w:t xml:space="preserve">of </w:t>
                </w:r>
                <w:r>
                  <w:rPr>
                    <w:color w:val="223D74" w:themeColor="text2"/>
                    <w:sz w:val="22"/>
                  </w:rPr>
                  <w:t>Wellbeing &amp; Inclusion</w:t>
                </w:r>
              </w:p>
            </w:tc>
          </w:sdtContent>
        </w:sdt>
      </w:tr>
      <w:tr w:rsidR="00311B9C" w:rsidRPr="00311B9C" w14:paraId="6B22C364" w14:textId="77777777" w:rsidTr="00311B9C">
        <w:tc>
          <w:tcPr>
            <w:tcW w:w="1985" w:type="dxa"/>
          </w:tcPr>
          <w:p w14:paraId="17678B46" w14:textId="77777777" w:rsidR="00311B9C" w:rsidRPr="00311B9C" w:rsidRDefault="00311B9C" w:rsidP="00FC47BE">
            <w:pPr>
              <w:rPr>
                <w:b/>
                <w:color w:val="223D74" w:themeColor="text2"/>
                <w:sz w:val="22"/>
              </w:rPr>
            </w:pPr>
            <w:r w:rsidRPr="00311B9C">
              <w:rPr>
                <w:b/>
                <w:color w:val="223D74" w:themeColor="text2"/>
                <w:sz w:val="22"/>
              </w:rPr>
              <w:t xml:space="preserve">Department </w:t>
            </w:r>
          </w:p>
        </w:tc>
        <w:sdt>
          <w:sdtPr>
            <w:rPr>
              <w:color w:val="223D74" w:themeColor="text2"/>
              <w:sz w:val="22"/>
            </w:rPr>
            <w:id w:val="-488557446"/>
            <w:placeholder>
              <w:docPart w:val="E1853E2F527E4388955DCB18D6773E1A"/>
            </w:placeholder>
            <w:text/>
          </w:sdtPr>
          <w:sdtContent>
            <w:tc>
              <w:tcPr>
                <w:tcW w:w="8471" w:type="dxa"/>
              </w:tcPr>
              <w:p w14:paraId="7A56B320" w14:textId="2CA42151" w:rsidR="00311B9C" w:rsidRPr="00812BB4" w:rsidRDefault="003709CA" w:rsidP="00FC47BE">
                <w:pPr>
                  <w:rPr>
                    <w:color w:val="223D74" w:themeColor="text2"/>
                    <w:sz w:val="22"/>
                  </w:rPr>
                </w:pPr>
                <w:r>
                  <w:rPr>
                    <w:color w:val="223D74" w:themeColor="text2"/>
                    <w:sz w:val="22"/>
                  </w:rPr>
                  <w:t>Business Engagement</w:t>
                </w:r>
              </w:p>
            </w:tc>
          </w:sdtContent>
        </w:sdt>
      </w:tr>
      <w:tr w:rsidR="00311B9C" w:rsidRPr="00311B9C" w14:paraId="15F72EFB" w14:textId="77777777" w:rsidTr="00311B9C">
        <w:tc>
          <w:tcPr>
            <w:tcW w:w="1985" w:type="dxa"/>
          </w:tcPr>
          <w:p w14:paraId="1DB8C1B3" w14:textId="77777777" w:rsidR="00311B9C" w:rsidRPr="00311B9C" w:rsidRDefault="00311B9C" w:rsidP="00FC47BE">
            <w:pPr>
              <w:rPr>
                <w:b/>
                <w:color w:val="223D74" w:themeColor="text2"/>
                <w:sz w:val="22"/>
              </w:rPr>
            </w:pPr>
            <w:r w:rsidRPr="00311B9C">
              <w:rPr>
                <w:b/>
                <w:color w:val="223D74" w:themeColor="text2"/>
                <w:sz w:val="22"/>
              </w:rPr>
              <w:t>Location</w:t>
            </w:r>
          </w:p>
        </w:tc>
        <w:sdt>
          <w:sdtPr>
            <w:rPr>
              <w:color w:val="223D74" w:themeColor="text2"/>
              <w:sz w:val="22"/>
            </w:rPr>
            <w:id w:val="443502393"/>
            <w:placeholder>
              <w:docPart w:val="B48871B097C14CEEA31D4C40E2A70B4C"/>
            </w:placeholder>
            <w:text/>
          </w:sdtPr>
          <w:sdtContent>
            <w:tc>
              <w:tcPr>
                <w:tcW w:w="8471" w:type="dxa"/>
              </w:tcPr>
              <w:p w14:paraId="53EBBE7A" w14:textId="4D095A5A" w:rsidR="00311B9C" w:rsidRPr="00812BB4" w:rsidRDefault="00BA26A4" w:rsidP="00FC47BE">
                <w:pPr>
                  <w:rPr>
                    <w:color w:val="223D74" w:themeColor="text2"/>
                    <w:sz w:val="22"/>
                  </w:rPr>
                </w:pPr>
                <w:r>
                  <w:rPr>
                    <w:color w:val="223D74" w:themeColor="text2"/>
                    <w:sz w:val="22"/>
                  </w:rPr>
                  <w:t xml:space="preserve">Bridge House, Belfast </w:t>
                </w:r>
              </w:p>
            </w:tc>
          </w:sdtContent>
        </w:sdt>
      </w:tr>
      <w:tr w:rsidR="00311B9C" w:rsidRPr="00311B9C" w14:paraId="6B44924E" w14:textId="77777777" w:rsidTr="00311B9C">
        <w:tc>
          <w:tcPr>
            <w:tcW w:w="1985" w:type="dxa"/>
          </w:tcPr>
          <w:p w14:paraId="4D1125C0" w14:textId="77777777" w:rsidR="00311B9C" w:rsidRPr="00311B9C" w:rsidRDefault="00311B9C" w:rsidP="00FC47BE">
            <w:pPr>
              <w:rPr>
                <w:b/>
                <w:color w:val="223D74" w:themeColor="text2"/>
                <w:sz w:val="22"/>
              </w:rPr>
            </w:pPr>
            <w:r w:rsidRPr="00311B9C">
              <w:rPr>
                <w:b/>
                <w:color w:val="223D74" w:themeColor="text2"/>
                <w:sz w:val="22"/>
              </w:rPr>
              <w:t>Reports to</w:t>
            </w:r>
          </w:p>
        </w:tc>
        <w:sdt>
          <w:sdtPr>
            <w:rPr>
              <w:color w:val="223D74" w:themeColor="text2"/>
              <w:sz w:val="22"/>
            </w:rPr>
            <w:id w:val="-680581463"/>
            <w:placeholder>
              <w:docPart w:val="2A39B0B0737A4D30A72A869F07D1034E"/>
            </w:placeholder>
            <w:text/>
          </w:sdtPr>
          <w:sdtContent>
            <w:tc>
              <w:tcPr>
                <w:tcW w:w="8471" w:type="dxa"/>
              </w:tcPr>
              <w:p w14:paraId="25E20773" w14:textId="481E8664" w:rsidR="00311B9C" w:rsidRPr="00812BB4" w:rsidRDefault="00811329" w:rsidP="00FC47BE">
                <w:pPr>
                  <w:rPr>
                    <w:color w:val="223D74" w:themeColor="text2"/>
                    <w:sz w:val="22"/>
                  </w:rPr>
                </w:pPr>
                <w:r>
                  <w:rPr>
                    <w:color w:val="223D74" w:themeColor="text2"/>
                    <w:sz w:val="22"/>
                  </w:rPr>
                  <w:t>Managing Director</w:t>
                </w:r>
              </w:p>
            </w:tc>
          </w:sdtContent>
        </w:sdt>
      </w:tr>
      <w:tr w:rsidR="009B486B" w:rsidRPr="00311B9C" w14:paraId="51AAA53C" w14:textId="77777777" w:rsidTr="00311B9C">
        <w:tc>
          <w:tcPr>
            <w:tcW w:w="1985" w:type="dxa"/>
          </w:tcPr>
          <w:p w14:paraId="46E15EEC" w14:textId="6D529B49" w:rsidR="009B486B" w:rsidRPr="00311B9C" w:rsidRDefault="009B486B" w:rsidP="009B486B">
            <w:pPr>
              <w:rPr>
                <w:b/>
                <w:color w:val="223D74" w:themeColor="text2"/>
                <w:sz w:val="22"/>
              </w:rPr>
            </w:pPr>
            <w:r w:rsidRPr="00311B9C">
              <w:rPr>
                <w:b/>
                <w:color w:val="223D74" w:themeColor="text2"/>
                <w:sz w:val="22"/>
              </w:rPr>
              <w:t xml:space="preserve">Contract </w:t>
            </w:r>
          </w:p>
        </w:tc>
        <w:sdt>
          <w:sdtPr>
            <w:rPr>
              <w:color w:val="223D74" w:themeColor="text2"/>
              <w:sz w:val="22"/>
            </w:rPr>
            <w:id w:val="-1783798223"/>
            <w:placeholder>
              <w:docPart w:val="18E1D31A1E474E2E9F3147A899F4CE2A"/>
            </w:placeholder>
            <w:text/>
          </w:sdtPr>
          <w:sdtContent>
            <w:tc>
              <w:tcPr>
                <w:tcW w:w="8471" w:type="dxa"/>
              </w:tcPr>
              <w:p w14:paraId="4F036E48" w14:textId="08AFF823" w:rsidR="009B486B" w:rsidRDefault="009B486B" w:rsidP="009B486B">
                <w:pPr>
                  <w:rPr>
                    <w:color w:val="223D74" w:themeColor="text2"/>
                    <w:sz w:val="22"/>
                  </w:rPr>
                </w:pPr>
                <w:r>
                  <w:rPr>
                    <w:color w:val="223D74" w:themeColor="text2"/>
                    <w:sz w:val="22"/>
                  </w:rPr>
                  <w:t>Permanent</w:t>
                </w:r>
                <w:r>
                  <w:rPr>
                    <w:color w:val="223D74" w:themeColor="text2"/>
                    <w:sz w:val="22"/>
                  </w:rPr>
                  <w:t xml:space="preserve"> / Part-time (4 days)</w:t>
                </w:r>
              </w:p>
            </w:tc>
          </w:sdtContent>
        </w:sdt>
      </w:tr>
      <w:tr w:rsidR="009B486B" w:rsidRPr="00311B9C" w14:paraId="17A0FE0C" w14:textId="77777777" w:rsidTr="00311B9C">
        <w:tc>
          <w:tcPr>
            <w:tcW w:w="1985" w:type="dxa"/>
          </w:tcPr>
          <w:p w14:paraId="06B57400" w14:textId="31A103FC" w:rsidR="009B486B" w:rsidRPr="00311B9C" w:rsidRDefault="009B486B" w:rsidP="009B486B">
            <w:pPr>
              <w:rPr>
                <w:b/>
                <w:color w:val="223D74" w:themeColor="text2"/>
                <w:sz w:val="22"/>
              </w:rPr>
            </w:pPr>
            <w:r>
              <w:rPr>
                <w:b/>
                <w:color w:val="223D74" w:themeColor="text2"/>
                <w:sz w:val="22"/>
              </w:rPr>
              <w:t>Salary</w:t>
            </w:r>
          </w:p>
        </w:tc>
        <w:tc>
          <w:tcPr>
            <w:tcW w:w="8471" w:type="dxa"/>
          </w:tcPr>
          <w:p w14:paraId="7A2FD23A" w14:textId="4DF45634" w:rsidR="009B486B" w:rsidRDefault="0097677B" w:rsidP="009B486B">
            <w:pPr>
              <w:rPr>
                <w:color w:val="223D74" w:themeColor="text2"/>
                <w:sz w:val="22"/>
              </w:rPr>
            </w:pPr>
            <w:r>
              <w:rPr>
                <w:color w:val="223D74" w:themeColor="text2"/>
                <w:sz w:val="22"/>
              </w:rPr>
              <w:t>Circa £41K pro rata</w:t>
            </w:r>
          </w:p>
        </w:tc>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483E49">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483E49">
      <w:pPr>
        <w:spacing w:after="240" w:line="288" w:lineRule="auto"/>
        <w:rPr>
          <w:sz w:val="22"/>
        </w:rPr>
      </w:pPr>
      <w:r w:rsidRPr="00812BB4">
        <w:rPr>
          <w:sz w:val="22"/>
        </w:rPr>
        <w:t>In the spirit of being a responsible business, our members are signed up to:</w:t>
      </w:r>
    </w:p>
    <w:p w14:paraId="126C64B7" w14:textId="7BC89BDC" w:rsidR="00311B9C" w:rsidRPr="00812BB4" w:rsidRDefault="00311B9C" w:rsidP="00483E49">
      <w:pPr>
        <w:spacing w:after="240" w:line="288"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w:t>
      </w:r>
      <w:proofErr w:type="gramStart"/>
      <w:r w:rsidRPr="00812BB4">
        <w:rPr>
          <w:sz w:val="22"/>
        </w:rPr>
        <w:t>environmental</w:t>
      </w:r>
      <w:proofErr w:type="gramEnd"/>
      <w:r w:rsidRPr="00812BB4">
        <w:rPr>
          <w:sz w:val="22"/>
        </w:rPr>
        <w:t xml:space="preserve"> and economic sustainability across all areas of their business.</w:t>
      </w:r>
    </w:p>
    <w:p w14:paraId="63606FAF" w14:textId="77777777" w:rsidR="00311B9C" w:rsidRPr="00812BB4" w:rsidRDefault="00311B9C" w:rsidP="00483E49">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05A9770D" w14:textId="77777777" w:rsidR="00B80CC4" w:rsidRDefault="00B80CC4" w:rsidP="00B80CC4"/>
    <w:p w14:paraId="70CCA6AD" w14:textId="77777777" w:rsidR="00B622C1" w:rsidRDefault="00B622C1" w:rsidP="00311B9C">
      <w:pPr>
        <w:pStyle w:val="SubHeading"/>
        <w:sectPr w:rsidR="00B622C1" w:rsidSect="00B622C1">
          <w:headerReference w:type="default" r:id="rId12"/>
          <w:footerReference w:type="default" r:id="rId13"/>
          <w:headerReference w:type="first" r:id="rId14"/>
          <w:footerReference w:type="first" r:id="rId15"/>
          <w:type w:val="continuous"/>
          <w:pgSz w:w="11906" w:h="16838" w:code="9"/>
          <w:pgMar w:top="2268" w:right="720" w:bottom="1843" w:left="720" w:header="720" w:footer="567" w:gutter="0"/>
          <w:cols w:space="708"/>
          <w:titlePg/>
          <w:docGrid w:linePitch="360"/>
        </w:sectPr>
      </w:pPr>
    </w:p>
    <w:p w14:paraId="5148E578" w14:textId="54879785" w:rsidR="00311B9C" w:rsidRDefault="00311B9C" w:rsidP="00311B9C">
      <w:pPr>
        <w:pStyle w:val="SubHeading"/>
      </w:pPr>
      <w:r>
        <w:t>What we do</w:t>
      </w:r>
    </w:p>
    <w:p w14:paraId="74980BD3" w14:textId="77777777" w:rsidR="00311B9C" w:rsidRPr="00812BB4" w:rsidRDefault="00311B9C" w:rsidP="002C4609">
      <w:pPr>
        <w:spacing w:after="240" w:line="276" w:lineRule="auto"/>
        <w:rPr>
          <w:sz w:val="22"/>
        </w:rPr>
      </w:pPr>
      <w:r w:rsidRPr="00812BB4">
        <w:rPr>
          <w:sz w:val="22"/>
        </w:rPr>
        <w:t>We set a course for responsible business.</w:t>
      </w:r>
    </w:p>
    <w:p w14:paraId="080A98B0" w14:textId="73E3C77E" w:rsidR="00311B9C" w:rsidRPr="00812BB4" w:rsidRDefault="00311B9C" w:rsidP="002C4609">
      <w:pPr>
        <w:spacing w:after="240" w:line="276" w:lineRule="auto"/>
        <w:rPr>
          <w:sz w:val="22"/>
        </w:rPr>
      </w:pPr>
      <w:r w:rsidRPr="00812BB4">
        <w:rPr>
          <w:sz w:val="22"/>
        </w:rPr>
        <w:t>We use our</w:t>
      </w:r>
      <w:r w:rsidR="00A01BBD">
        <w:rPr>
          <w:sz w:val="22"/>
        </w:rPr>
        <w:t xml:space="preserve"> CORE framework</w:t>
      </w:r>
      <w:r w:rsidRPr="00812BB4">
        <w:rPr>
          <w:sz w:val="22"/>
        </w:rPr>
        <w:t xml:space="preserve"> to guide members on a journey of continuous improvement, working across the whole responsible business agenda. From community engagement to employment, </w:t>
      </w:r>
      <w:proofErr w:type="gramStart"/>
      <w:r w:rsidRPr="00812BB4">
        <w:rPr>
          <w:sz w:val="22"/>
        </w:rPr>
        <w:t>diversity</w:t>
      </w:r>
      <w:proofErr w:type="gramEnd"/>
      <w:r w:rsidRPr="00812BB4">
        <w:rPr>
          <w:sz w:val="22"/>
        </w:rPr>
        <w:t xml:space="preserve"> and the circular economy, we offer expert advice and specialist resources, driving best practice by convening, sharing learning and recognising great performance across our influential Network.  </w:t>
      </w:r>
    </w:p>
    <w:p w14:paraId="2A612612" w14:textId="53FDA138" w:rsidR="009F509A" w:rsidRPr="00B622C1" w:rsidRDefault="00311B9C" w:rsidP="002C4609">
      <w:pPr>
        <w:spacing w:after="240" w:line="276" w:lineRule="auto"/>
        <w:rPr>
          <w:sz w:val="22"/>
        </w:rPr>
      </w:pPr>
      <w:r w:rsidRPr="00812BB4">
        <w:rPr>
          <w:sz w:val="22"/>
        </w:rPr>
        <w:t xml:space="preserve">Through participation in Business in the Community’s ground-breaking campaigns and </w:t>
      </w:r>
      <w:r w:rsidRPr="00812BB4">
        <w:rPr>
          <w:sz w:val="22"/>
        </w:rPr>
        <w:t>programmes, businesses can collaborate and help to bring about lasting change on a wider scale which benefits both business and society.</w:t>
      </w:r>
    </w:p>
    <w:p w14:paraId="5125621C" w14:textId="52F8B5BE" w:rsidR="00311B9C" w:rsidRDefault="00311B9C" w:rsidP="00311B9C">
      <w:pPr>
        <w:pStyle w:val="SubHeading"/>
      </w:pPr>
      <w:r>
        <w:t>Purpose of Job</w:t>
      </w:r>
    </w:p>
    <w:p w14:paraId="3B3F9031" w14:textId="16D0DFF4" w:rsidR="00F76ED0" w:rsidRDefault="00F76ED0" w:rsidP="00F76ED0">
      <w:pPr>
        <w:spacing w:line="276" w:lineRule="auto"/>
        <w:rPr>
          <w:sz w:val="22"/>
          <w:szCs w:val="22"/>
        </w:rPr>
      </w:pPr>
      <w:r w:rsidRPr="00377A70">
        <w:rPr>
          <w:rFonts w:ascii="Arial" w:hAnsi="Arial" w:cs="Arial"/>
          <w:kern w:val="22"/>
          <w:sz w:val="22"/>
          <w:szCs w:val="22"/>
        </w:rPr>
        <w:t xml:space="preserve">To lead on the strategic development, </w:t>
      </w:r>
      <w:proofErr w:type="gramStart"/>
      <w:r w:rsidRPr="00377A70">
        <w:rPr>
          <w:rFonts w:ascii="Arial" w:hAnsi="Arial" w:cs="Arial"/>
          <w:kern w:val="22"/>
          <w:sz w:val="22"/>
          <w:szCs w:val="22"/>
        </w:rPr>
        <w:t>management</w:t>
      </w:r>
      <w:proofErr w:type="gramEnd"/>
      <w:r w:rsidRPr="00377A70">
        <w:rPr>
          <w:rFonts w:ascii="Arial" w:hAnsi="Arial" w:cs="Arial"/>
          <w:kern w:val="22"/>
          <w:sz w:val="22"/>
          <w:szCs w:val="22"/>
        </w:rPr>
        <w:t xml:space="preserve"> and implementation of Business in the Community’s </w:t>
      </w:r>
      <w:r>
        <w:rPr>
          <w:rFonts w:ascii="Arial" w:hAnsi="Arial" w:cs="Arial"/>
          <w:kern w:val="22"/>
          <w:sz w:val="22"/>
          <w:szCs w:val="22"/>
        </w:rPr>
        <w:t xml:space="preserve">Wellbeing &amp; Inclusion </w:t>
      </w:r>
      <w:r w:rsidRPr="00377A70">
        <w:rPr>
          <w:rFonts w:ascii="Arial" w:hAnsi="Arial" w:cs="Arial"/>
          <w:kern w:val="22"/>
          <w:sz w:val="22"/>
          <w:szCs w:val="22"/>
        </w:rPr>
        <w:t>work stream in Northern Ireland.</w:t>
      </w:r>
    </w:p>
    <w:p w14:paraId="74DFE77F" w14:textId="3DD0E1D9" w:rsidR="00212F6E" w:rsidRPr="001A6C7A" w:rsidRDefault="00212F6E" w:rsidP="00212F6E">
      <w:pPr>
        <w:spacing w:line="276" w:lineRule="auto"/>
        <w:rPr>
          <w:sz w:val="22"/>
          <w:szCs w:val="22"/>
        </w:rPr>
      </w:pPr>
    </w:p>
    <w:p w14:paraId="6B6AC7B1" w14:textId="7A7BD313" w:rsidR="009C1B42" w:rsidRDefault="009C1B42" w:rsidP="004C7CBB">
      <w:pPr>
        <w:widowControl w:val="0"/>
        <w:spacing w:line="276" w:lineRule="auto"/>
        <w:rPr>
          <w:sz w:val="22"/>
          <w:szCs w:val="22"/>
        </w:rPr>
      </w:pPr>
    </w:p>
    <w:p w14:paraId="7B5D70D1" w14:textId="77777777" w:rsidR="009C1B42" w:rsidRPr="00AA621C" w:rsidRDefault="009C1B42" w:rsidP="004C7CBB">
      <w:pPr>
        <w:widowControl w:val="0"/>
        <w:spacing w:line="276" w:lineRule="auto"/>
        <w:rPr>
          <w:rFonts w:cs="Arial"/>
          <w:sz w:val="22"/>
          <w:szCs w:val="22"/>
        </w:rPr>
      </w:pPr>
    </w:p>
    <w:p w14:paraId="0693EE7D" w14:textId="77777777" w:rsidR="00DC5FC7" w:rsidRPr="000F3818" w:rsidRDefault="00DC5FC7" w:rsidP="00B41C57">
      <w:pPr>
        <w:spacing w:line="276" w:lineRule="auto"/>
        <w:rPr>
          <w:rFonts w:cs="Arial"/>
          <w:sz w:val="22"/>
        </w:rPr>
      </w:pPr>
    </w:p>
    <w:p w14:paraId="05B38F28" w14:textId="77777777" w:rsidR="00B622C1" w:rsidRDefault="00B622C1" w:rsidP="00311B9C">
      <w:pPr>
        <w:pStyle w:val="SubHeading"/>
        <w:sectPr w:rsidR="00B622C1" w:rsidSect="00B622C1">
          <w:type w:val="continuous"/>
          <w:pgSz w:w="11906" w:h="16838" w:code="9"/>
          <w:pgMar w:top="2268" w:right="720" w:bottom="1843" w:left="720" w:header="720" w:footer="567" w:gutter="0"/>
          <w:cols w:num="2" w:space="708"/>
          <w:titlePg/>
          <w:docGrid w:linePitch="360"/>
        </w:sectPr>
      </w:pPr>
    </w:p>
    <w:p w14:paraId="2E00A68C" w14:textId="77777777" w:rsidR="009C1B42" w:rsidRDefault="009C1B42">
      <w:pPr>
        <w:rPr>
          <w:rFonts w:asciiTheme="majorHAnsi" w:hAnsiTheme="majorHAnsi"/>
          <w:b/>
          <w:color w:val="EC008C" w:themeColor="accent2"/>
          <w:sz w:val="22"/>
        </w:rPr>
      </w:pPr>
      <w:r>
        <w:br w:type="page"/>
      </w:r>
    </w:p>
    <w:p w14:paraId="0AA892F3" w14:textId="230C680E" w:rsidR="00AA2244" w:rsidRDefault="00311B9C" w:rsidP="00311B9C">
      <w:pPr>
        <w:pStyle w:val="SubHeading"/>
      </w:pPr>
      <w:r>
        <w:lastRenderedPageBreak/>
        <w:t>Main Responsibilities / Accountabilities</w:t>
      </w:r>
    </w:p>
    <w:p w14:paraId="7F1BDF5E" w14:textId="77777777" w:rsidR="00AA1F1B" w:rsidRDefault="00AA1F1B" w:rsidP="00243EF8">
      <w:pPr>
        <w:pStyle w:val="ListParagraph"/>
        <w:numPr>
          <w:ilvl w:val="0"/>
          <w:numId w:val="22"/>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14:paraId="7AA78251" w14:textId="4BF86931"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lead on the development and implementation of Business in the Community NI’s strategy for the Wellbeing &amp; Inclusion workstream to develop appropriate objectives, targets and goals to maximise business </w:t>
      </w:r>
      <w:proofErr w:type="gramStart"/>
      <w:r w:rsidRPr="00F24BDF">
        <w:rPr>
          <w:sz w:val="22"/>
          <w:szCs w:val="22"/>
        </w:rPr>
        <w:t>engagement</w:t>
      </w:r>
      <w:proofErr w:type="gramEnd"/>
      <w:r w:rsidRPr="00F24BDF">
        <w:rPr>
          <w:sz w:val="22"/>
          <w:szCs w:val="22"/>
        </w:rPr>
        <w:t xml:space="preserve"> </w:t>
      </w:r>
    </w:p>
    <w:p w14:paraId="073F5ED5" w14:textId="7979F6F4"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lead, inspire and manage the </w:t>
      </w:r>
      <w:r w:rsidR="00FE2AF4">
        <w:rPr>
          <w:sz w:val="22"/>
          <w:szCs w:val="22"/>
        </w:rPr>
        <w:t>Wellbeing and Inclusion team t</w:t>
      </w:r>
      <w:r w:rsidRPr="00F24BDF">
        <w:rPr>
          <w:sz w:val="22"/>
          <w:szCs w:val="22"/>
        </w:rPr>
        <w:t>o deliver on the</w:t>
      </w:r>
      <w:r w:rsidR="00FE2AF4">
        <w:rPr>
          <w:sz w:val="22"/>
          <w:szCs w:val="22"/>
        </w:rPr>
        <w:t>ir</w:t>
      </w:r>
      <w:r w:rsidRPr="00F24BDF">
        <w:rPr>
          <w:sz w:val="22"/>
          <w:szCs w:val="22"/>
        </w:rPr>
        <w:t xml:space="preserve"> strategic </w:t>
      </w:r>
      <w:proofErr w:type="gramStart"/>
      <w:r w:rsidRPr="00F24BDF">
        <w:rPr>
          <w:sz w:val="22"/>
          <w:szCs w:val="22"/>
        </w:rPr>
        <w:t>goals</w:t>
      </w:r>
      <w:proofErr w:type="gramEnd"/>
      <w:r w:rsidRPr="00F24BDF">
        <w:rPr>
          <w:sz w:val="22"/>
          <w:szCs w:val="22"/>
        </w:rPr>
        <w:t xml:space="preserve"> </w:t>
      </w:r>
    </w:p>
    <w:p w14:paraId="2525B92B" w14:textId="53C2D4D1"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manage the </w:t>
      </w:r>
      <w:r w:rsidR="00FE2AF4">
        <w:rPr>
          <w:sz w:val="22"/>
          <w:szCs w:val="22"/>
        </w:rPr>
        <w:t>Wellbeing and Inclusion</w:t>
      </w:r>
      <w:r w:rsidRPr="00F24BDF">
        <w:rPr>
          <w:sz w:val="22"/>
          <w:szCs w:val="22"/>
        </w:rPr>
        <w:t xml:space="preserve"> budget, identifying and securing the funds and resources needed to ensure the successful delivery of </w:t>
      </w:r>
      <w:proofErr w:type="gramStart"/>
      <w:r w:rsidRPr="00F24BDF">
        <w:rPr>
          <w:sz w:val="22"/>
          <w:szCs w:val="22"/>
        </w:rPr>
        <w:t>strategy</w:t>
      </w:r>
      <w:proofErr w:type="gramEnd"/>
      <w:r w:rsidRPr="00F24BDF">
        <w:rPr>
          <w:sz w:val="22"/>
          <w:szCs w:val="22"/>
        </w:rPr>
        <w:t xml:space="preserve"> </w:t>
      </w:r>
    </w:p>
    <w:p w14:paraId="564E44E1"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oversee the research, </w:t>
      </w:r>
      <w:proofErr w:type="gramStart"/>
      <w:r w:rsidRPr="00F24BDF">
        <w:rPr>
          <w:sz w:val="22"/>
          <w:szCs w:val="22"/>
        </w:rPr>
        <w:t>development</w:t>
      </w:r>
      <w:proofErr w:type="gramEnd"/>
      <w:r w:rsidRPr="00F24BDF">
        <w:rPr>
          <w:sz w:val="22"/>
          <w:szCs w:val="22"/>
        </w:rPr>
        <w:t xml:space="preserve"> and management of appropriate initiatives to engage business in addressing employee wellbeing and inclusion issues that help to ensure NI employers are the best they can be.</w:t>
      </w:r>
    </w:p>
    <w:p w14:paraId="13B54C40" w14:textId="6BE9E575"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manage relationships with existing member companies and recruit new members to participate </w:t>
      </w:r>
      <w:r w:rsidR="002611A6">
        <w:rPr>
          <w:sz w:val="22"/>
          <w:szCs w:val="22"/>
        </w:rPr>
        <w:t xml:space="preserve">in the </w:t>
      </w:r>
      <w:r w:rsidRPr="00F24BDF">
        <w:rPr>
          <w:sz w:val="22"/>
          <w:szCs w:val="22"/>
        </w:rPr>
        <w:t>Wellbeing &amp; Inclusion workstream and wider Business in the Community activities.</w:t>
      </w:r>
    </w:p>
    <w:p w14:paraId="2D3AE4EE"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establish partnerships and strategic alliances and strengthen existing relationships with key stakeholders and leading third sector and community organisations, government agencies and HR bodies and to identify opportunities to work together.</w:t>
      </w:r>
    </w:p>
    <w:p w14:paraId="476D4259"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establish and maintain appropriate networks to ensure familiarity with key issues, policies, legislation, </w:t>
      </w:r>
      <w:proofErr w:type="gramStart"/>
      <w:r w:rsidRPr="00F24BDF">
        <w:rPr>
          <w:sz w:val="22"/>
          <w:szCs w:val="22"/>
        </w:rPr>
        <w:t>initiatives</w:t>
      </w:r>
      <w:proofErr w:type="gramEnd"/>
      <w:r w:rsidRPr="00F24BDF">
        <w:rPr>
          <w:sz w:val="22"/>
          <w:szCs w:val="22"/>
        </w:rPr>
        <w:t xml:space="preserve"> and funding arrangements relevant to your work stream.</w:t>
      </w:r>
    </w:p>
    <w:p w14:paraId="45971989"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review, monitor and evaluate all programmes and initiatives with a key focus on risk management and minimisation. </w:t>
      </w:r>
    </w:p>
    <w:p w14:paraId="50BB885E"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assume responsibility as a key Relationship Manager for Business in the Community, recruiting and engaging companies into membership.</w:t>
      </w:r>
    </w:p>
    <w:p w14:paraId="456B51B2"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Contribute to a safe environment, in line with the responsibilities outlined in the Safeguarding Framework.  Ensure that safeguarding risks are identified, </w:t>
      </w:r>
      <w:proofErr w:type="gramStart"/>
      <w:r w:rsidRPr="00F24BDF">
        <w:rPr>
          <w:sz w:val="22"/>
          <w:szCs w:val="22"/>
        </w:rPr>
        <w:t>communicated</w:t>
      </w:r>
      <w:proofErr w:type="gramEnd"/>
      <w:r w:rsidRPr="00F24BDF">
        <w:rPr>
          <w:sz w:val="22"/>
          <w:szCs w:val="22"/>
        </w:rPr>
        <w:t xml:space="preserve"> and managed as part of programme delivery in line with BITC process, and concerns raised are responded to within 24 hours and reported appropriately.</w:t>
      </w:r>
    </w:p>
    <w:p w14:paraId="4129E172" w14:textId="1AB686F8"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contribute actively and positively as a member of the senior management team.</w:t>
      </w:r>
    </w:p>
    <w:p w14:paraId="6235EF75" w14:textId="036F72B7" w:rsidR="00DF2305" w:rsidRDefault="00DF2305">
      <w:pPr>
        <w:rPr>
          <w:sz w:val="22"/>
          <w:szCs w:val="22"/>
        </w:rPr>
      </w:pPr>
      <w:r>
        <w:rPr>
          <w:sz w:val="22"/>
          <w:szCs w:val="22"/>
        </w:rPr>
        <w:br w:type="page"/>
      </w:r>
    </w:p>
    <w:p w14:paraId="5E917DF0" w14:textId="79A06D41" w:rsidR="008A1B8F" w:rsidRDefault="008A1B8F" w:rsidP="00DA3098">
      <w:pPr>
        <w:pStyle w:val="SubHeading"/>
        <w:spacing w:line="276" w:lineRule="auto"/>
      </w:pPr>
      <w:r>
        <w:rPr>
          <w:szCs w:val="22"/>
        </w:rPr>
        <w:lastRenderedPageBreak/>
        <w:t>K</w:t>
      </w:r>
      <w:r>
        <w:t>ey requirements</w:t>
      </w:r>
    </w:p>
    <w:p w14:paraId="240CBF79"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Provide Quality Services</w:t>
      </w:r>
    </w:p>
    <w:p w14:paraId="181A4253" w14:textId="77777777" w:rsidR="0099658B" w:rsidRPr="0099658B" w:rsidRDefault="0099658B" w:rsidP="0099658B">
      <w:pPr>
        <w:pStyle w:val="ListParagraph"/>
        <w:spacing w:line="276" w:lineRule="auto"/>
        <w:ind w:left="567"/>
        <w:rPr>
          <w:b/>
          <w:sz w:val="22"/>
          <w:szCs w:val="22"/>
        </w:rPr>
      </w:pPr>
      <w:r w:rsidRPr="0099658B">
        <w:rPr>
          <w:rFonts w:cs="Arial"/>
          <w:sz w:val="22"/>
          <w:szCs w:val="22"/>
        </w:rPr>
        <w:t xml:space="preserve">To lead Business in the Community in Northern Ireland in inspiring, engaging, </w:t>
      </w:r>
      <w:proofErr w:type="gramStart"/>
      <w:r w:rsidRPr="0099658B">
        <w:rPr>
          <w:rFonts w:cs="Arial"/>
          <w:sz w:val="22"/>
          <w:szCs w:val="22"/>
        </w:rPr>
        <w:t>supporting</w:t>
      </w:r>
      <w:proofErr w:type="gramEnd"/>
      <w:r w:rsidRPr="0099658B">
        <w:rPr>
          <w:rFonts w:cs="Arial"/>
          <w:sz w:val="22"/>
          <w:szCs w:val="22"/>
        </w:rPr>
        <w:t xml:space="preserve"> and challenging business to engage and impact positively in the communities in which they operate.</w:t>
      </w:r>
    </w:p>
    <w:p w14:paraId="426F3AED"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Plan Effectively</w:t>
      </w:r>
    </w:p>
    <w:p w14:paraId="40346898" w14:textId="3CDC4C26" w:rsidR="0099658B" w:rsidRPr="0099658B" w:rsidRDefault="0099658B" w:rsidP="0099658B">
      <w:pPr>
        <w:pStyle w:val="StyleArialJustifiedLeft127cm"/>
        <w:spacing w:line="276" w:lineRule="auto"/>
        <w:ind w:left="567"/>
        <w:jc w:val="left"/>
        <w:rPr>
          <w:rFonts w:cs="Arial"/>
          <w:szCs w:val="22"/>
        </w:rPr>
      </w:pPr>
      <w:r w:rsidRPr="0099658B">
        <w:rPr>
          <w:rFonts w:cs="Arial"/>
          <w:szCs w:val="22"/>
        </w:rPr>
        <w:t xml:space="preserve">To develop and deliver an annual operating plan for the </w:t>
      </w:r>
      <w:r w:rsidR="002E7D0C">
        <w:rPr>
          <w:rFonts w:cs="Arial"/>
          <w:szCs w:val="22"/>
        </w:rPr>
        <w:t>Wellbeing and Inclusion</w:t>
      </w:r>
      <w:r w:rsidRPr="0099658B">
        <w:rPr>
          <w:rFonts w:cs="Arial"/>
          <w:szCs w:val="22"/>
        </w:rPr>
        <w:t xml:space="preserve"> campaign, ensuring that key strategic linkages with Business in the Community NI’s plan are in place</w:t>
      </w:r>
      <w:r w:rsidRPr="0099658B">
        <w:rPr>
          <w:szCs w:val="22"/>
        </w:rPr>
        <w:t>.</w:t>
      </w:r>
    </w:p>
    <w:p w14:paraId="359D6889"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Use Resources Efficiently</w:t>
      </w:r>
    </w:p>
    <w:p w14:paraId="72C01706"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effectively utilise existing resources and lead in securing new resources to meet team objectives.</w:t>
      </w:r>
    </w:p>
    <w:p w14:paraId="4E40376A"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Effective People Management</w:t>
      </w:r>
    </w:p>
    <w:p w14:paraId="109ACFA0"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positively prepare for, and contribute to, your supervision and appraisal and those of the people you line manage (if applicable).</w:t>
      </w:r>
    </w:p>
    <w:p w14:paraId="1E1BF91B"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Develop Self and Others</w:t>
      </w:r>
    </w:p>
    <w:p w14:paraId="32303B54"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assume responsibility, in conjunction with your line manager, for identifying your own training and development needs.</w:t>
      </w:r>
    </w:p>
    <w:p w14:paraId="7F60DA08"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Teamwork</w:t>
      </w:r>
    </w:p>
    <w:p w14:paraId="419960EA" w14:textId="28E65205" w:rsidR="0099658B" w:rsidRPr="0099658B" w:rsidRDefault="0099658B" w:rsidP="0099658B">
      <w:pPr>
        <w:widowControl w:val="0"/>
        <w:spacing w:line="276" w:lineRule="auto"/>
        <w:ind w:left="567"/>
        <w:rPr>
          <w:rFonts w:cs="Arial"/>
          <w:sz w:val="22"/>
          <w:szCs w:val="22"/>
        </w:rPr>
      </w:pPr>
      <w:r w:rsidRPr="0099658B">
        <w:rPr>
          <w:rFonts w:cs="Arial"/>
          <w:sz w:val="22"/>
          <w:szCs w:val="22"/>
        </w:rPr>
        <w:t xml:space="preserve">To contribute to effective team working as part of the </w:t>
      </w:r>
      <w:r w:rsidR="002E7D0C">
        <w:rPr>
          <w:rFonts w:cs="Arial"/>
          <w:sz w:val="22"/>
          <w:szCs w:val="22"/>
        </w:rPr>
        <w:t xml:space="preserve">Wellbeing and Inclusion </w:t>
      </w:r>
      <w:r w:rsidRPr="0099658B">
        <w:rPr>
          <w:rFonts w:cs="Arial"/>
          <w:sz w:val="22"/>
          <w:szCs w:val="22"/>
        </w:rPr>
        <w:t>Team and Senior Management Team as well as the wider Business in the Community team.</w:t>
      </w:r>
    </w:p>
    <w:p w14:paraId="3427BC29"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Communicate Effectively</w:t>
      </w:r>
    </w:p>
    <w:p w14:paraId="7DEC18C5" w14:textId="77777777" w:rsidR="001924F6" w:rsidRDefault="0099658B" w:rsidP="001924F6">
      <w:pPr>
        <w:widowControl w:val="0"/>
        <w:spacing w:line="276" w:lineRule="auto"/>
        <w:ind w:left="567"/>
        <w:rPr>
          <w:rFonts w:cs="Arial"/>
          <w:sz w:val="22"/>
          <w:szCs w:val="22"/>
        </w:rPr>
      </w:pPr>
      <w:r w:rsidRPr="0099658B">
        <w:rPr>
          <w:rFonts w:cs="Arial"/>
          <w:sz w:val="22"/>
          <w:szCs w:val="22"/>
        </w:rPr>
        <w:t>To liaise effectively with other teams and external bodies in conjunction with your line Manager. To represent Business in the Community as a spokesperson on your area of expertise when appropriate.</w:t>
      </w:r>
    </w:p>
    <w:p w14:paraId="50D2F3AF" w14:textId="3DB3693C" w:rsidR="0099658B" w:rsidRPr="001924F6" w:rsidRDefault="0099658B" w:rsidP="001924F6">
      <w:pPr>
        <w:pStyle w:val="ListParagraph"/>
        <w:widowControl w:val="0"/>
        <w:numPr>
          <w:ilvl w:val="0"/>
          <w:numId w:val="24"/>
        </w:numPr>
        <w:spacing w:line="276" w:lineRule="auto"/>
        <w:ind w:left="567" w:hanging="567"/>
        <w:rPr>
          <w:b/>
          <w:bCs/>
          <w:sz w:val="22"/>
          <w:szCs w:val="22"/>
        </w:rPr>
      </w:pPr>
      <w:r w:rsidRPr="001924F6">
        <w:rPr>
          <w:b/>
          <w:bCs/>
          <w:sz w:val="22"/>
          <w:szCs w:val="22"/>
        </w:rPr>
        <w:t>Promote Health, Safety and Security/Safeguarding of Self and Others</w:t>
      </w:r>
    </w:p>
    <w:p w14:paraId="47DB522C"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 xml:space="preserve">To contribute to the promotion of health, </w:t>
      </w:r>
      <w:proofErr w:type="gramStart"/>
      <w:r w:rsidRPr="0099658B">
        <w:rPr>
          <w:rFonts w:cs="Arial"/>
          <w:sz w:val="22"/>
          <w:szCs w:val="22"/>
        </w:rPr>
        <w:t>safety</w:t>
      </w:r>
      <w:proofErr w:type="gramEnd"/>
      <w:r w:rsidRPr="0099658B">
        <w:rPr>
          <w:rFonts w:cs="Arial"/>
          <w:sz w:val="22"/>
          <w:szCs w:val="22"/>
        </w:rPr>
        <w:t xml:space="preserve"> and security within your workplace. To lead, guide and support your team </w:t>
      </w:r>
      <w:proofErr w:type="gramStart"/>
      <w:r w:rsidRPr="0099658B">
        <w:rPr>
          <w:rFonts w:cs="Arial"/>
          <w:sz w:val="22"/>
          <w:szCs w:val="22"/>
        </w:rPr>
        <w:t>with regard to</w:t>
      </w:r>
      <w:proofErr w:type="gramEnd"/>
      <w:r w:rsidRPr="0099658B">
        <w:rPr>
          <w:rFonts w:cs="Arial"/>
          <w:sz w:val="22"/>
          <w:szCs w:val="22"/>
        </w:rPr>
        <w:t xml:space="preserve"> the safeguarding of any young people or vulnerable adults that you come into contact with through your work with Business in the Community.</w:t>
      </w:r>
    </w:p>
    <w:p w14:paraId="43EC3468"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Diversity and Equality of Opportunity</w:t>
      </w:r>
    </w:p>
    <w:p w14:paraId="57A34C20" w14:textId="34CF32A9" w:rsidR="0099658B" w:rsidRDefault="0099658B" w:rsidP="0099658B">
      <w:pPr>
        <w:widowControl w:val="0"/>
        <w:spacing w:after="120" w:line="276" w:lineRule="auto"/>
        <w:ind w:left="567"/>
        <w:rPr>
          <w:rFonts w:cs="Arial"/>
          <w:sz w:val="22"/>
          <w:szCs w:val="22"/>
        </w:rPr>
      </w:pPr>
      <w:r w:rsidRPr="0099658B">
        <w:rPr>
          <w:rFonts w:cs="Arial"/>
          <w:sz w:val="22"/>
          <w:szCs w:val="22"/>
        </w:rPr>
        <w:t xml:space="preserve">To actively promote equality of opportunity, anti-discriminatory practise, diversity, individual </w:t>
      </w:r>
      <w:proofErr w:type="gramStart"/>
      <w:r w:rsidRPr="0099658B">
        <w:rPr>
          <w:rFonts w:cs="Arial"/>
          <w:sz w:val="22"/>
          <w:szCs w:val="22"/>
        </w:rPr>
        <w:t>rights</w:t>
      </w:r>
      <w:proofErr w:type="gramEnd"/>
      <w:r w:rsidRPr="0099658B">
        <w:rPr>
          <w:rFonts w:cs="Arial"/>
          <w:sz w:val="22"/>
          <w:szCs w:val="22"/>
        </w:rPr>
        <w:t xml:space="preserve"> and choice in all respects of your work.</w:t>
      </w:r>
    </w:p>
    <w:p w14:paraId="1D10E6D2" w14:textId="7A5A22E9" w:rsidR="00311B9C" w:rsidRPr="0007410E" w:rsidRDefault="00311B9C" w:rsidP="00483E49">
      <w:pPr>
        <w:spacing w:after="240" w:line="288"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2C73C0E2" w14:textId="77777777" w:rsidR="00311B9C" w:rsidRPr="0007410E" w:rsidRDefault="00311B9C" w:rsidP="00483E49">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11B9C">
      <w:pPr>
        <w:rPr>
          <w:b/>
          <w:color w:val="EC008C" w:themeColor="accent2"/>
          <w:sz w:val="22"/>
          <w:szCs w:val="22"/>
        </w:rPr>
      </w:pPr>
      <w:r w:rsidRPr="00CC6BD4">
        <w:rPr>
          <w:b/>
          <w:color w:val="EC008C" w:themeColor="accent2"/>
          <w:sz w:val="22"/>
          <w:szCs w:val="22"/>
        </w:rPr>
        <w:t>Special working conditions</w:t>
      </w:r>
    </w:p>
    <w:p w14:paraId="6615B391" w14:textId="2C25BDF6" w:rsidR="00311B9C" w:rsidRDefault="006B553E" w:rsidP="006B553E">
      <w:pPr>
        <w:spacing w:after="240" w:line="288"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p w14:paraId="5717F9D1" w14:textId="77777777" w:rsidR="00CC6BD4" w:rsidRPr="008935AD" w:rsidRDefault="00CC6BD4" w:rsidP="00CC6BD4">
      <w:pPr>
        <w:pStyle w:val="SubHeading"/>
        <w:rPr>
          <w:szCs w:val="22"/>
        </w:rPr>
      </w:pPr>
      <w:r w:rsidRPr="008935AD">
        <w:rPr>
          <w:szCs w:val="22"/>
        </w:rPr>
        <w:t>Diversity and Inclusion</w:t>
      </w:r>
    </w:p>
    <w:p w14:paraId="3D16AB24" w14:textId="756C7FBA" w:rsidR="00DE27C8" w:rsidRDefault="00CC6BD4" w:rsidP="00CC6BD4">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sidR="00DE27C8">
        <w:rPr>
          <w:sz w:val="22"/>
          <w:szCs w:val="22"/>
        </w:rPr>
        <w:t xml:space="preserve">tential. </w:t>
      </w:r>
    </w:p>
    <w:p w14:paraId="37B2465C" w14:textId="77777777" w:rsidR="00AA1F1B" w:rsidRDefault="00AA1F1B" w:rsidP="00CC6BD4">
      <w:pPr>
        <w:spacing w:after="240" w:line="288" w:lineRule="auto"/>
        <w:rPr>
          <w:sz w:val="22"/>
          <w:szCs w:val="22"/>
        </w:rPr>
        <w:sectPr w:rsidR="00AA1F1B" w:rsidSect="00AA1F1B">
          <w:type w:val="continuous"/>
          <w:pgSz w:w="11906" w:h="16838" w:code="9"/>
          <w:pgMar w:top="2268" w:right="720" w:bottom="1843"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FC47BE">
            <w:pPr>
              <w:rPr>
                <w:b/>
                <w:sz w:val="22"/>
                <w:szCs w:val="22"/>
              </w:rPr>
            </w:pPr>
            <w:r w:rsidRPr="008935AD">
              <w:rPr>
                <w:b/>
                <w:sz w:val="22"/>
                <w:szCs w:val="22"/>
              </w:rPr>
              <w:t>Experience</w:t>
            </w:r>
          </w:p>
        </w:tc>
        <w:tc>
          <w:tcPr>
            <w:tcW w:w="8471" w:type="dxa"/>
          </w:tcPr>
          <w:p w14:paraId="254D0AFD" w14:textId="3EA6C865" w:rsidR="001D6859" w:rsidRPr="008935AD" w:rsidRDefault="00FC47BE" w:rsidP="002A7B1A">
            <w:pPr>
              <w:pStyle w:val="ListBullet"/>
              <w:spacing w:after="0" w:line="288" w:lineRule="auto"/>
              <w:rPr>
                <w:sz w:val="22"/>
                <w:szCs w:val="22"/>
              </w:rPr>
            </w:pPr>
            <w:sdt>
              <w:sdtPr>
                <w:rPr>
                  <w:sz w:val="22"/>
                  <w:szCs w:val="22"/>
                </w:rPr>
                <w:id w:val="436339273"/>
                <w:placeholder>
                  <w:docPart w:val="2581ABEB49404CDB9FA04DCE36A46753"/>
                </w:placeholder>
              </w:sdtPr>
              <w:sdtContent>
                <w:r w:rsidR="00414B45">
                  <w:rPr>
                    <w:sz w:val="22"/>
                    <w:szCs w:val="22"/>
                  </w:rPr>
                  <w:t xml:space="preserve">Proven track record of working with </w:t>
                </w:r>
                <w:proofErr w:type="gramStart"/>
                <w:r w:rsidR="00414B45">
                  <w:rPr>
                    <w:sz w:val="22"/>
                    <w:szCs w:val="22"/>
                  </w:rPr>
                  <w:t>business people</w:t>
                </w:r>
                <w:proofErr w:type="gramEnd"/>
                <w:r w:rsidR="00E32306">
                  <w:rPr>
                    <w:sz w:val="22"/>
                    <w:szCs w:val="22"/>
                  </w:rPr>
                  <w:t>, managing your own workload and having the ability to work on your own and as part of a team</w:t>
                </w:r>
              </w:sdtContent>
            </w:sdt>
          </w:p>
        </w:tc>
      </w:tr>
      <w:tr w:rsidR="001D6859" w:rsidRPr="001D6859" w14:paraId="456903B0" w14:textId="77777777" w:rsidTr="001D6859">
        <w:tc>
          <w:tcPr>
            <w:tcW w:w="1985" w:type="dxa"/>
          </w:tcPr>
          <w:p w14:paraId="25292B66" w14:textId="691605A8" w:rsidR="001D6859" w:rsidRPr="008935AD" w:rsidRDefault="00414B45" w:rsidP="00FC47BE">
            <w:pPr>
              <w:rPr>
                <w:b/>
                <w:sz w:val="22"/>
                <w:szCs w:val="22"/>
              </w:rPr>
            </w:pPr>
            <w:r>
              <w:rPr>
                <w:b/>
                <w:sz w:val="22"/>
                <w:szCs w:val="22"/>
              </w:rPr>
              <w:t>Essential</w:t>
            </w:r>
            <w:r w:rsidR="00E32306">
              <w:rPr>
                <w:b/>
                <w:sz w:val="22"/>
                <w:szCs w:val="22"/>
              </w:rPr>
              <w:t xml:space="preserve"> </w:t>
            </w:r>
            <w:r w:rsidR="001D6859" w:rsidRPr="008935AD">
              <w:rPr>
                <w:b/>
                <w:sz w:val="22"/>
                <w:szCs w:val="22"/>
              </w:rPr>
              <w:t>Skills</w:t>
            </w:r>
          </w:p>
        </w:tc>
        <w:tc>
          <w:tcPr>
            <w:tcW w:w="8471" w:type="dxa"/>
          </w:tcPr>
          <w:sdt>
            <w:sdtPr>
              <w:id w:val="1251465009"/>
              <w:placeholder>
                <w:docPart w:val="0551234F07E342D58E2E3AF8FDBD40F1"/>
              </w:placeholder>
            </w:sdtPr>
            <w:sdtContent>
              <w:p w14:paraId="177AFBFF" w14:textId="428A29C2" w:rsidR="00CF449A" w:rsidRPr="005F3597" w:rsidRDefault="00CF449A" w:rsidP="005F3597">
                <w:pPr>
                  <w:pStyle w:val="ListBullet"/>
                  <w:spacing w:line="276" w:lineRule="auto"/>
                  <w:rPr>
                    <w:sz w:val="22"/>
                    <w:szCs w:val="22"/>
                  </w:rPr>
                </w:pPr>
                <w:r w:rsidRPr="005F3597">
                  <w:rPr>
                    <w:sz w:val="22"/>
                    <w:szCs w:val="22"/>
                  </w:rPr>
                  <w:t xml:space="preserve">At least three years’ (ideally five years’) </w:t>
                </w:r>
                <w:r w:rsidR="005F3597" w:rsidRPr="005F3597">
                  <w:rPr>
                    <w:sz w:val="22"/>
                    <w:szCs w:val="22"/>
                  </w:rPr>
                  <w:t xml:space="preserve">recent </w:t>
                </w:r>
                <w:r w:rsidRPr="005F3597">
                  <w:rPr>
                    <w:sz w:val="22"/>
                    <w:szCs w:val="22"/>
                  </w:rPr>
                  <w:t>relevant experience at senior management level in the public, private or third sectors</w:t>
                </w:r>
              </w:p>
              <w:p w14:paraId="64222493" w14:textId="56A63D4A" w:rsidR="00CF449A" w:rsidRPr="005F3597" w:rsidRDefault="00CF449A" w:rsidP="005F3597">
                <w:pPr>
                  <w:pStyle w:val="ListBullet"/>
                  <w:spacing w:line="276" w:lineRule="auto"/>
                  <w:rPr>
                    <w:sz w:val="22"/>
                    <w:szCs w:val="22"/>
                  </w:rPr>
                </w:pPr>
                <w:r w:rsidRPr="005F3597">
                  <w:rPr>
                    <w:sz w:val="22"/>
                    <w:szCs w:val="22"/>
                  </w:rPr>
                  <w:t xml:space="preserve">The ability to relate to and communicate effectively with senior business leaders and senior officials in </w:t>
                </w:r>
                <w:proofErr w:type="gramStart"/>
                <w:r w:rsidRPr="005F3597">
                  <w:rPr>
                    <w:sz w:val="22"/>
                    <w:szCs w:val="22"/>
                  </w:rPr>
                  <w:t>government</w:t>
                </w:r>
                <w:proofErr w:type="gramEnd"/>
              </w:p>
              <w:p w14:paraId="0CE20B6C" w14:textId="03A47196" w:rsidR="00CF449A" w:rsidRPr="005F3597" w:rsidRDefault="00CF449A" w:rsidP="005F3597">
                <w:pPr>
                  <w:pStyle w:val="ListBullet"/>
                  <w:spacing w:line="276" w:lineRule="auto"/>
                  <w:rPr>
                    <w:sz w:val="22"/>
                    <w:szCs w:val="22"/>
                  </w:rPr>
                </w:pPr>
                <w:r w:rsidRPr="005F3597">
                  <w:rPr>
                    <w:sz w:val="22"/>
                    <w:szCs w:val="22"/>
                  </w:rPr>
                  <w:t xml:space="preserve">A strong knowledge and understanding of current and emerging issues around </w:t>
                </w:r>
                <w:r w:rsidR="00206E24">
                  <w:rPr>
                    <w:sz w:val="22"/>
                    <w:szCs w:val="22"/>
                  </w:rPr>
                  <w:t>workplace wellbeing and inclusion</w:t>
                </w:r>
                <w:r w:rsidRPr="005F3597">
                  <w:rPr>
                    <w:sz w:val="22"/>
                    <w:szCs w:val="22"/>
                  </w:rPr>
                  <w:t xml:space="preserve"> and how these relate to business and the responsible business agenda in </w:t>
                </w:r>
                <w:proofErr w:type="gramStart"/>
                <w:r w:rsidRPr="005F3597">
                  <w:rPr>
                    <w:sz w:val="22"/>
                    <w:szCs w:val="22"/>
                  </w:rPr>
                  <w:t>particular</w:t>
                </w:r>
                <w:proofErr w:type="gramEnd"/>
              </w:p>
              <w:p w14:paraId="56DCF6EA" w14:textId="73D0BD74" w:rsidR="00CF449A" w:rsidRPr="005F3597" w:rsidRDefault="00CF449A" w:rsidP="005F3597">
                <w:pPr>
                  <w:pStyle w:val="ListBullet"/>
                  <w:spacing w:line="276" w:lineRule="auto"/>
                  <w:rPr>
                    <w:sz w:val="22"/>
                    <w:szCs w:val="22"/>
                  </w:rPr>
                </w:pPr>
                <w:r w:rsidRPr="005F3597">
                  <w:rPr>
                    <w:sz w:val="22"/>
                    <w:szCs w:val="22"/>
                  </w:rPr>
                  <w:t>The ability to relate to and effectively engage businesses and other key stakeholders as participants in Business in the Community’s</w:t>
                </w:r>
                <w:r w:rsidR="00E74600">
                  <w:rPr>
                    <w:sz w:val="22"/>
                    <w:szCs w:val="22"/>
                  </w:rPr>
                  <w:t xml:space="preserve"> Wellbeing and Inclusion</w:t>
                </w:r>
                <w:r w:rsidRPr="005F3597">
                  <w:rPr>
                    <w:sz w:val="22"/>
                    <w:szCs w:val="22"/>
                  </w:rPr>
                  <w:t xml:space="preserve"> work </w:t>
                </w:r>
                <w:proofErr w:type="gramStart"/>
                <w:r w:rsidRPr="005F3597">
                  <w:rPr>
                    <w:sz w:val="22"/>
                    <w:szCs w:val="22"/>
                  </w:rPr>
                  <w:t>stream</w:t>
                </w:r>
                <w:proofErr w:type="gramEnd"/>
              </w:p>
              <w:p w14:paraId="75F95030" w14:textId="513B87AC" w:rsidR="00CF449A" w:rsidRPr="005F3597" w:rsidRDefault="00CF449A" w:rsidP="005F3597">
                <w:pPr>
                  <w:pStyle w:val="ListBullet"/>
                  <w:spacing w:line="276" w:lineRule="auto"/>
                  <w:rPr>
                    <w:sz w:val="22"/>
                    <w:szCs w:val="22"/>
                  </w:rPr>
                </w:pPr>
                <w:r w:rsidRPr="005F3597">
                  <w:rPr>
                    <w:sz w:val="22"/>
                    <w:szCs w:val="22"/>
                  </w:rPr>
                  <w:t>Experience of building relationships with a range of key stakeholders</w:t>
                </w:r>
              </w:p>
              <w:p w14:paraId="788631D4" w14:textId="34739583" w:rsidR="00CF449A" w:rsidRDefault="00CF449A" w:rsidP="005F3597">
                <w:pPr>
                  <w:pStyle w:val="ListBullet"/>
                  <w:spacing w:line="276" w:lineRule="auto"/>
                  <w:rPr>
                    <w:sz w:val="22"/>
                    <w:szCs w:val="22"/>
                  </w:rPr>
                </w:pPr>
                <w:r w:rsidRPr="005F3597">
                  <w:rPr>
                    <w:sz w:val="22"/>
                    <w:szCs w:val="22"/>
                  </w:rPr>
                  <w:t xml:space="preserve">Experience of people management and managing diverse </w:t>
                </w:r>
                <w:proofErr w:type="gramStart"/>
                <w:r w:rsidRPr="005F3597">
                  <w:rPr>
                    <w:sz w:val="22"/>
                    <w:szCs w:val="22"/>
                  </w:rPr>
                  <w:t>teams</w:t>
                </w:r>
                <w:proofErr w:type="gramEnd"/>
              </w:p>
              <w:p w14:paraId="213752E9" w14:textId="21FAFAC8" w:rsidR="00E74600" w:rsidRPr="005F3597" w:rsidRDefault="00E74600" w:rsidP="005F3597">
                <w:pPr>
                  <w:pStyle w:val="ListBullet"/>
                  <w:spacing w:line="276" w:lineRule="auto"/>
                  <w:rPr>
                    <w:sz w:val="22"/>
                    <w:szCs w:val="22"/>
                  </w:rPr>
                </w:pPr>
                <w:r>
                  <w:rPr>
                    <w:sz w:val="22"/>
                    <w:szCs w:val="22"/>
                  </w:rPr>
                  <w:t>Proven ability to identify and write</w:t>
                </w:r>
                <w:r w:rsidR="005B0F46">
                  <w:rPr>
                    <w:sz w:val="22"/>
                    <w:szCs w:val="22"/>
                  </w:rPr>
                  <w:t xml:space="preserve"> funding</w:t>
                </w:r>
                <w:r w:rsidR="0055601A">
                  <w:rPr>
                    <w:sz w:val="22"/>
                    <w:szCs w:val="22"/>
                  </w:rPr>
                  <w:t xml:space="preserve"> and sponsorship</w:t>
                </w:r>
                <w:r w:rsidR="005B0F46">
                  <w:rPr>
                    <w:sz w:val="22"/>
                    <w:szCs w:val="22"/>
                  </w:rPr>
                  <w:t xml:space="preserve"> bids</w:t>
                </w:r>
                <w:r w:rsidR="0055601A">
                  <w:rPr>
                    <w:sz w:val="22"/>
                    <w:szCs w:val="22"/>
                  </w:rPr>
                  <w:t>/</w:t>
                </w:r>
                <w:proofErr w:type="gramStart"/>
                <w:r w:rsidR="0055601A">
                  <w:rPr>
                    <w:sz w:val="22"/>
                    <w:szCs w:val="22"/>
                  </w:rPr>
                  <w:t>proposals</w:t>
                </w:r>
                <w:proofErr w:type="gramEnd"/>
              </w:p>
              <w:p w14:paraId="4F327D8A" w14:textId="238BF4E0" w:rsidR="00CF449A" w:rsidRPr="005F3597" w:rsidRDefault="00CF449A" w:rsidP="005F3597">
                <w:pPr>
                  <w:pStyle w:val="ListBullet"/>
                  <w:spacing w:line="276" w:lineRule="auto"/>
                  <w:rPr>
                    <w:sz w:val="22"/>
                    <w:szCs w:val="22"/>
                  </w:rPr>
                </w:pPr>
                <w:r w:rsidRPr="005F3597">
                  <w:rPr>
                    <w:sz w:val="22"/>
                    <w:szCs w:val="22"/>
                  </w:rPr>
                  <w:t>Significant experience of</w:t>
                </w:r>
                <w:r w:rsidR="005B0F46">
                  <w:rPr>
                    <w:sz w:val="22"/>
                    <w:szCs w:val="22"/>
                  </w:rPr>
                  <w:t xml:space="preserve"> successfully</w:t>
                </w:r>
                <w:r w:rsidRPr="005F3597">
                  <w:rPr>
                    <w:sz w:val="22"/>
                    <w:szCs w:val="22"/>
                  </w:rPr>
                  <w:t xml:space="preserve"> sourcing funds from a range of </w:t>
                </w:r>
                <w:proofErr w:type="gramStart"/>
                <w:r w:rsidRPr="005F3597">
                  <w:rPr>
                    <w:sz w:val="22"/>
                    <w:szCs w:val="22"/>
                  </w:rPr>
                  <w:t>stakeholders</w:t>
                </w:r>
                <w:proofErr w:type="gramEnd"/>
              </w:p>
              <w:p w14:paraId="5F06E3C8" w14:textId="65A5C538" w:rsidR="00CF449A" w:rsidRPr="005F3597" w:rsidRDefault="00CF449A" w:rsidP="005F3597">
                <w:pPr>
                  <w:pStyle w:val="ListBullet"/>
                  <w:spacing w:line="276" w:lineRule="auto"/>
                  <w:rPr>
                    <w:sz w:val="22"/>
                    <w:szCs w:val="22"/>
                  </w:rPr>
                </w:pPr>
                <w:r w:rsidRPr="005F3597">
                  <w:rPr>
                    <w:sz w:val="22"/>
                    <w:szCs w:val="22"/>
                  </w:rPr>
                  <w:t xml:space="preserve">Significant experience of concurrently managing a number of different projects or </w:t>
                </w:r>
                <w:proofErr w:type="gramStart"/>
                <w:r w:rsidRPr="005F3597">
                  <w:rPr>
                    <w:sz w:val="22"/>
                    <w:szCs w:val="22"/>
                  </w:rPr>
                  <w:t>initiatives</w:t>
                </w:r>
                <w:proofErr w:type="gramEnd"/>
              </w:p>
              <w:p w14:paraId="265D68E4" w14:textId="4B10FC24" w:rsidR="00CF449A" w:rsidRPr="005F3597" w:rsidRDefault="00CF449A" w:rsidP="005F3597">
                <w:pPr>
                  <w:pStyle w:val="ListBullet"/>
                  <w:spacing w:line="276" w:lineRule="auto"/>
                  <w:rPr>
                    <w:sz w:val="22"/>
                    <w:szCs w:val="22"/>
                  </w:rPr>
                </w:pPr>
                <w:r w:rsidRPr="005F3597">
                  <w:rPr>
                    <w:sz w:val="22"/>
                    <w:szCs w:val="22"/>
                  </w:rPr>
                  <w:t>Evidence of innovation and creativity</w:t>
                </w:r>
              </w:p>
              <w:p w14:paraId="3772AD24" w14:textId="2AA65B80" w:rsidR="001D6859" w:rsidRPr="008935AD" w:rsidRDefault="00CF449A" w:rsidP="005F3597">
                <w:pPr>
                  <w:pStyle w:val="ListBullet"/>
                  <w:spacing w:line="276" w:lineRule="auto"/>
                </w:pPr>
                <w:r w:rsidRPr="005F3597">
                  <w:rPr>
                    <w:sz w:val="22"/>
                    <w:szCs w:val="22"/>
                  </w:rPr>
                  <w:t>A full driving licence and car available for business use OR access to a form of transportation for business use which will enable you to meet the requirements of the post in full</w:t>
                </w:r>
              </w:p>
            </w:sdtContent>
          </w:sdt>
        </w:tc>
      </w:tr>
      <w:tr w:rsidR="00155F74" w:rsidRPr="001D6859" w14:paraId="132E5402" w14:textId="77777777" w:rsidTr="001D6859">
        <w:tc>
          <w:tcPr>
            <w:tcW w:w="1985" w:type="dxa"/>
          </w:tcPr>
          <w:p w14:paraId="6A2141AB" w14:textId="3495701F" w:rsidR="00155F74" w:rsidRDefault="00155F74" w:rsidP="00155F74">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Content>
              <w:p w14:paraId="6BEE0337" w14:textId="056B5B5D" w:rsidR="00D9470B" w:rsidRDefault="008411A5" w:rsidP="00D9470B">
                <w:pPr>
                  <w:pStyle w:val="ListBullet"/>
                  <w:spacing w:line="276" w:lineRule="auto"/>
                  <w:rPr>
                    <w:sz w:val="22"/>
                    <w:szCs w:val="22"/>
                  </w:rPr>
                </w:pPr>
                <w:r w:rsidRPr="00014988">
                  <w:rPr>
                    <w:sz w:val="22"/>
                    <w:szCs w:val="22"/>
                  </w:rPr>
                  <w:t>Proven track record in develop</w:t>
                </w:r>
                <w:r w:rsidR="00014988" w:rsidRPr="00014988">
                  <w:rPr>
                    <w:sz w:val="22"/>
                    <w:szCs w:val="22"/>
                  </w:rPr>
                  <w:t xml:space="preserve">ing programmes/initiatives focusing on the wellbeing and inclusion </w:t>
                </w:r>
                <w:proofErr w:type="gramStart"/>
                <w:r w:rsidR="00014988" w:rsidRPr="00014988">
                  <w:rPr>
                    <w:sz w:val="22"/>
                    <w:szCs w:val="22"/>
                  </w:rPr>
                  <w:t>agenda</w:t>
                </w:r>
                <w:proofErr w:type="gramEnd"/>
              </w:p>
              <w:p w14:paraId="18E13802" w14:textId="4511B5D7" w:rsidR="00155F74" w:rsidRPr="00596FCE" w:rsidRDefault="00014988" w:rsidP="00596FCE">
                <w:pPr>
                  <w:pStyle w:val="ListBullet"/>
                  <w:spacing w:line="276" w:lineRule="auto"/>
                  <w:rPr>
                    <w:sz w:val="22"/>
                    <w:szCs w:val="22"/>
                  </w:rPr>
                </w:pPr>
                <w:r>
                  <w:rPr>
                    <w:sz w:val="22"/>
                    <w:szCs w:val="22"/>
                  </w:rPr>
                  <w:t>Demonstrable expertise in the wellbeing and inclusion agenda</w:t>
                </w:r>
              </w:p>
            </w:sdtContent>
          </w:sdt>
        </w:tc>
      </w:tr>
      <w:tr w:rsidR="00683682" w:rsidRPr="001D6859" w14:paraId="71512F12" w14:textId="77777777" w:rsidTr="001D6859">
        <w:tc>
          <w:tcPr>
            <w:tcW w:w="1985" w:type="dxa"/>
          </w:tcPr>
          <w:p w14:paraId="48F3B0CD" w14:textId="299D47C9" w:rsidR="00683682" w:rsidRDefault="00683682" w:rsidP="00155F74">
            <w:pPr>
              <w:rPr>
                <w:b/>
                <w:sz w:val="22"/>
                <w:szCs w:val="22"/>
              </w:rPr>
            </w:pPr>
            <w:r>
              <w:rPr>
                <w:b/>
                <w:sz w:val="22"/>
                <w:szCs w:val="22"/>
              </w:rPr>
              <w:t>Personal attributes</w:t>
            </w:r>
          </w:p>
        </w:tc>
        <w:tc>
          <w:tcPr>
            <w:tcW w:w="8471" w:type="dxa"/>
          </w:tcPr>
          <w:sdt>
            <w:sdtPr>
              <w:id w:val="-1911215805"/>
              <w:placeholder>
                <w:docPart w:val="1C93528C0F9D414389F91BDEC32A732C"/>
              </w:placeholder>
            </w:sdtPr>
            <w:sdtContent>
              <w:p w14:paraId="6D71FC9D" w14:textId="08BAF7E4" w:rsidR="002913F6" w:rsidRPr="002913F6" w:rsidRDefault="002913F6" w:rsidP="002913F6">
                <w:pPr>
                  <w:pStyle w:val="ListBullet"/>
                  <w:spacing w:line="276" w:lineRule="auto"/>
                  <w:rPr>
                    <w:sz w:val="22"/>
                    <w:szCs w:val="22"/>
                  </w:rPr>
                </w:pPr>
                <w:r w:rsidRPr="002913F6">
                  <w:rPr>
                    <w:sz w:val="22"/>
                    <w:szCs w:val="22"/>
                  </w:rPr>
                  <w:t xml:space="preserve">Superb leadership skills, an ambitious </w:t>
                </w:r>
                <w:proofErr w:type="gramStart"/>
                <w:r w:rsidRPr="002913F6">
                  <w:rPr>
                    <w:sz w:val="22"/>
                    <w:szCs w:val="22"/>
                  </w:rPr>
                  <w:t>approach</w:t>
                </w:r>
                <w:proofErr w:type="gramEnd"/>
                <w:r w:rsidRPr="002913F6">
                  <w:rPr>
                    <w:sz w:val="22"/>
                    <w:szCs w:val="22"/>
                  </w:rPr>
                  <w:t xml:space="preserve"> and the ability to communicate effectively with senior level colleagues.</w:t>
                </w:r>
              </w:p>
              <w:p w14:paraId="48F51629" w14:textId="77777777" w:rsidR="002913F6" w:rsidRPr="002913F6" w:rsidRDefault="002913F6" w:rsidP="002913F6">
                <w:pPr>
                  <w:pStyle w:val="ListBullet"/>
                  <w:spacing w:line="276" w:lineRule="auto"/>
                  <w:rPr>
                    <w:sz w:val="22"/>
                    <w:szCs w:val="22"/>
                  </w:rPr>
                </w:pPr>
                <w:r w:rsidRPr="002913F6">
                  <w:rPr>
                    <w:sz w:val="22"/>
                    <w:szCs w:val="22"/>
                  </w:rPr>
                  <w:t>Experience of working across the voluntary/community, public and private sectors.</w:t>
                </w:r>
              </w:p>
              <w:p w14:paraId="7D5FF7EF" w14:textId="77777777" w:rsidR="002913F6" w:rsidRPr="002913F6" w:rsidRDefault="002913F6" w:rsidP="002913F6">
                <w:pPr>
                  <w:pStyle w:val="ListBullet"/>
                  <w:spacing w:line="276" w:lineRule="auto"/>
                  <w:rPr>
                    <w:rFonts w:cs="Arial"/>
                    <w:sz w:val="22"/>
                    <w:szCs w:val="22"/>
                  </w:rPr>
                </w:pPr>
                <w:r w:rsidRPr="002913F6">
                  <w:rPr>
                    <w:sz w:val="22"/>
                    <w:szCs w:val="22"/>
                  </w:rPr>
                  <w:t xml:space="preserve">Excellent interpersonal and negotiation skills are required to enable the post-holder to work effectively across </w:t>
                </w:r>
                <w:proofErr w:type="gramStart"/>
                <w:r w:rsidRPr="002913F6">
                  <w:rPr>
                    <w:sz w:val="22"/>
                    <w:szCs w:val="22"/>
                  </w:rPr>
                  <w:t>a number of</w:t>
                </w:r>
                <w:proofErr w:type="gramEnd"/>
                <w:r w:rsidRPr="002913F6">
                  <w:rPr>
                    <w:sz w:val="22"/>
                    <w:szCs w:val="22"/>
                  </w:rPr>
                  <w:t xml:space="preserve"> teams and with external stakeholders.</w:t>
                </w:r>
              </w:p>
              <w:p w14:paraId="65B7923E" w14:textId="4970C434" w:rsidR="002913F6" w:rsidRPr="002913F6" w:rsidRDefault="002913F6" w:rsidP="002913F6">
                <w:pPr>
                  <w:pStyle w:val="ListBullet"/>
                  <w:spacing w:line="276" w:lineRule="auto"/>
                  <w:rPr>
                    <w:rFonts w:cs="Arial"/>
                    <w:sz w:val="22"/>
                    <w:szCs w:val="22"/>
                  </w:rPr>
                </w:pPr>
                <w:r w:rsidRPr="002913F6">
                  <w:rPr>
                    <w:sz w:val="22"/>
                    <w:szCs w:val="22"/>
                  </w:rPr>
                  <w:lastRenderedPageBreak/>
                  <w:t xml:space="preserve">Strong creative skills and the ability to articulate a vision and engage others in supporting that vision to achieve your </w:t>
                </w:r>
                <w:proofErr w:type="gramStart"/>
                <w:r w:rsidRPr="002913F6">
                  <w:rPr>
                    <w:sz w:val="22"/>
                    <w:szCs w:val="22"/>
                  </w:rPr>
                  <w:t>aims</w:t>
                </w:r>
                <w:proofErr w:type="gramEnd"/>
              </w:p>
              <w:p w14:paraId="4E724FA1" w14:textId="283E4F9B" w:rsidR="002913F6" w:rsidRPr="002913F6" w:rsidRDefault="002913F6" w:rsidP="002913F6">
                <w:pPr>
                  <w:pStyle w:val="ListBullet"/>
                  <w:spacing w:line="276" w:lineRule="auto"/>
                  <w:rPr>
                    <w:rFonts w:cs="Arial"/>
                    <w:sz w:val="22"/>
                    <w:szCs w:val="22"/>
                  </w:rPr>
                </w:pPr>
                <w:r w:rsidRPr="002913F6">
                  <w:rPr>
                    <w:sz w:val="22"/>
                    <w:szCs w:val="22"/>
                  </w:rPr>
                  <w:t xml:space="preserve">Drive, </w:t>
                </w:r>
                <w:proofErr w:type="gramStart"/>
                <w:r w:rsidRPr="002913F6">
                  <w:rPr>
                    <w:sz w:val="22"/>
                    <w:szCs w:val="22"/>
                  </w:rPr>
                  <w:t>enthusiasm</w:t>
                </w:r>
                <w:proofErr w:type="gramEnd"/>
                <w:r w:rsidRPr="002913F6">
                  <w:rPr>
                    <w:sz w:val="22"/>
                    <w:szCs w:val="22"/>
                  </w:rPr>
                  <w:t xml:space="preserve"> and initiative, along with a strong belief in and adherence to the values of Business in the Community</w:t>
                </w:r>
              </w:p>
              <w:p w14:paraId="47D27EA4" w14:textId="7980C6B2" w:rsidR="00683682" w:rsidRPr="002913F6" w:rsidRDefault="002913F6" w:rsidP="002913F6">
                <w:pPr>
                  <w:pStyle w:val="ListBullet"/>
                  <w:spacing w:line="276" w:lineRule="auto"/>
                  <w:rPr>
                    <w:szCs w:val="22"/>
                  </w:rPr>
                </w:pPr>
                <w:r w:rsidRPr="002913F6">
                  <w:rPr>
                    <w:sz w:val="22"/>
                    <w:szCs w:val="22"/>
                  </w:rPr>
                  <w:t>The ability to lead a busy team and to inspire them to work together to achieve Business in the Community’s mission in the most creative and engaging way possible</w:t>
                </w:r>
              </w:p>
            </w:sdtContent>
          </w:sdt>
        </w:tc>
      </w:tr>
      <w:tr w:rsidR="001D6859" w:rsidRPr="001D6859" w14:paraId="14A9C5BB" w14:textId="77777777" w:rsidTr="001D6859">
        <w:tc>
          <w:tcPr>
            <w:tcW w:w="1985" w:type="dxa"/>
          </w:tcPr>
          <w:p w14:paraId="68BF46F5" w14:textId="77777777" w:rsidR="001D6859" w:rsidRPr="008935AD" w:rsidRDefault="001D6859" w:rsidP="00FC47BE">
            <w:pPr>
              <w:rPr>
                <w:b/>
                <w:sz w:val="22"/>
                <w:szCs w:val="22"/>
              </w:rPr>
            </w:pPr>
            <w:r w:rsidRPr="008935AD">
              <w:rPr>
                <w:b/>
                <w:sz w:val="22"/>
                <w:szCs w:val="22"/>
              </w:rPr>
              <w:lastRenderedPageBreak/>
              <w:t>Behaviours</w:t>
            </w:r>
          </w:p>
        </w:tc>
        <w:tc>
          <w:tcPr>
            <w:tcW w:w="8471" w:type="dxa"/>
          </w:tcPr>
          <w:p w14:paraId="39EFCC1F" w14:textId="77777777" w:rsidR="00673D1F" w:rsidRDefault="001D6859" w:rsidP="00673D1F">
            <w:pPr>
              <w:pStyle w:val="ListBullet"/>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673D1F">
            <w:pPr>
              <w:pStyle w:val="ListBullet"/>
              <w:numPr>
                <w:ilvl w:val="0"/>
                <w:numId w:val="21"/>
              </w:numPr>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673D1F">
            <w:pPr>
              <w:pStyle w:val="ListBullet"/>
              <w:numPr>
                <w:ilvl w:val="0"/>
                <w:numId w:val="21"/>
              </w:numPr>
              <w:rPr>
                <w:sz w:val="22"/>
                <w:szCs w:val="22"/>
              </w:rPr>
            </w:pPr>
            <w:r w:rsidRPr="00673D1F">
              <w:rPr>
                <w:sz w:val="22"/>
                <w:szCs w:val="22"/>
              </w:rPr>
              <w:t>Passion</w:t>
            </w:r>
          </w:p>
          <w:p w14:paraId="7FC54413" w14:textId="77777777" w:rsidR="00673D1F" w:rsidRDefault="001D6859" w:rsidP="00673D1F">
            <w:pPr>
              <w:pStyle w:val="ListBullet"/>
              <w:numPr>
                <w:ilvl w:val="0"/>
                <w:numId w:val="21"/>
              </w:numPr>
              <w:rPr>
                <w:sz w:val="22"/>
                <w:szCs w:val="22"/>
              </w:rPr>
            </w:pPr>
            <w:r w:rsidRPr="008935AD">
              <w:rPr>
                <w:sz w:val="22"/>
                <w:szCs w:val="22"/>
              </w:rPr>
              <w:t>Collaboration</w:t>
            </w:r>
          </w:p>
          <w:p w14:paraId="67E84771" w14:textId="4328655C" w:rsidR="001D6859" w:rsidRPr="008935AD" w:rsidRDefault="001D6859" w:rsidP="00673D1F">
            <w:pPr>
              <w:pStyle w:val="ListBullet"/>
              <w:numPr>
                <w:ilvl w:val="0"/>
                <w:numId w:val="21"/>
              </w:numPr>
              <w:rPr>
                <w:sz w:val="22"/>
                <w:szCs w:val="22"/>
              </w:rPr>
            </w:pPr>
            <w:r w:rsidRPr="008935AD">
              <w:rPr>
                <w:sz w:val="22"/>
                <w:szCs w:val="22"/>
              </w:rPr>
              <w:t>Integrity</w:t>
            </w:r>
          </w:p>
          <w:p w14:paraId="5509B9CD" w14:textId="2E9961D1" w:rsidR="001D6859" w:rsidRDefault="001D6859" w:rsidP="001D6859">
            <w:pPr>
              <w:pStyle w:val="ListBullet"/>
              <w:rPr>
                <w:sz w:val="22"/>
                <w:szCs w:val="22"/>
              </w:rPr>
            </w:pPr>
            <w:r w:rsidRPr="008935AD">
              <w:rPr>
                <w:sz w:val="22"/>
                <w:szCs w:val="22"/>
              </w:rPr>
              <w:t xml:space="preserve">Recognise the implications of working within a </w:t>
            </w:r>
            <w:proofErr w:type="gramStart"/>
            <w:r w:rsidRPr="008935AD">
              <w:rPr>
                <w:sz w:val="22"/>
                <w:szCs w:val="22"/>
              </w:rPr>
              <w:t>charity</w:t>
            </w:r>
            <w:proofErr w:type="gramEnd"/>
          </w:p>
          <w:p w14:paraId="4D4A6132" w14:textId="35B662A9" w:rsidR="00C307C9" w:rsidRDefault="00C307C9" w:rsidP="001D6859">
            <w:pPr>
              <w:pStyle w:val="ListBullet"/>
              <w:rPr>
                <w:sz w:val="22"/>
                <w:szCs w:val="22"/>
              </w:rPr>
            </w:pPr>
            <w:r>
              <w:rPr>
                <w:sz w:val="22"/>
                <w:szCs w:val="22"/>
              </w:rPr>
              <w:t>Be e</w:t>
            </w:r>
            <w:r w:rsidRPr="00EB1EA8">
              <w:rPr>
                <w:sz w:val="22"/>
                <w:szCs w:val="22"/>
              </w:rPr>
              <w:t xml:space="preserve">nthusiastic and keen to learn and </w:t>
            </w:r>
            <w:proofErr w:type="gramStart"/>
            <w:r w:rsidRPr="00EB1EA8">
              <w:rPr>
                <w:sz w:val="22"/>
                <w:szCs w:val="22"/>
              </w:rPr>
              <w:t>develop</w:t>
            </w:r>
            <w:proofErr w:type="gramEnd"/>
          </w:p>
          <w:p w14:paraId="30F3BBC5" w14:textId="486E609C" w:rsidR="00C307C9" w:rsidRDefault="00C307C9" w:rsidP="001D6859">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w:t>
            </w:r>
            <w:proofErr w:type="gramStart"/>
            <w:r w:rsidRPr="00EB1EA8">
              <w:rPr>
                <w:sz w:val="22"/>
                <w:szCs w:val="22"/>
              </w:rPr>
              <w:t>service</w:t>
            </w:r>
            <w:proofErr w:type="gramEnd"/>
          </w:p>
          <w:p w14:paraId="4D7D145E" w14:textId="2CACD99B" w:rsidR="0061273F" w:rsidRPr="008935AD" w:rsidRDefault="00CC6BD4" w:rsidP="001D6859">
            <w:pPr>
              <w:pStyle w:val="ListBullet"/>
              <w:rPr>
                <w:sz w:val="22"/>
                <w:szCs w:val="22"/>
              </w:rPr>
            </w:pPr>
            <w:r>
              <w:rPr>
                <w:sz w:val="22"/>
                <w:szCs w:val="22"/>
              </w:rPr>
              <w:t xml:space="preserve">Give attention to detail and be committed to working to a high </w:t>
            </w:r>
            <w:proofErr w:type="gramStart"/>
            <w:r>
              <w:rPr>
                <w:sz w:val="22"/>
                <w:szCs w:val="22"/>
              </w:rPr>
              <w:t>standard</w:t>
            </w:r>
            <w:proofErr w:type="gramEnd"/>
          </w:p>
          <w:p w14:paraId="7129E20F" w14:textId="3BADC51C" w:rsidR="001D6859" w:rsidRPr="008935AD" w:rsidRDefault="001D6859" w:rsidP="001D6859">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t>
            </w:r>
            <w:proofErr w:type="gramStart"/>
            <w:r w:rsidR="00CC6BD4">
              <w:rPr>
                <w:sz w:val="22"/>
                <w:szCs w:val="22"/>
              </w:rPr>
              <w:t>work</w:t>
            </w:r>
            <w:proofErr w:type="gramEnd"/>
          </w:p>
          <w:p w14:paraId="6ED24B90" w14:textId="7A4068F1" w:rsidR="001D6859" w:rsidRPr="008935AD" w:rsidRDefault="001D6859" w:rsidP="001D6859">
            <w:pPr>
              <w:pStyle w:val="ListBullet"/>
              <w:rPr>
                <w:sz w:val="22"/>
                <w:szCs w:val="22"/>
              </w:rPr>
            </w:pPr>
            <w:r w:rsidRPr="008935AD">
              <w:rPr>
                <w:sz w:val="22"/>
                <w:szCs w:val="22"/>
              </w:rPr>
              <w:t>Give feedback and support</w:t>
            </w:r>
          </w:p>
        </w:tc>
      </w:tr>
    </w:tbl>
    <w:p w14:paraId="7C9C78BF" w14:textId="77777777" w:rsidR="00CC6BD4" w:rsidRDefault="00CC6BD4" w:rsidP="00C22F9E">
      <w:pPr>
        <w:pStyle w:val="SubHeading"/>
        <w:rPr>
          <w:szCs w:val="22"/>
        </w:rPr>
      </w:pPr>
    </w:p>
    <w:sectPr w:rsidR="00CC6BD4" w:rsidSect="00D35CC4">
      <w:headerReference w:type="first" r:id="rId16"/>
      <w:footerReference w:type="first" r:id="rId17"/>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75E2" w14:textId="77777777" w:rsidR="00F7387F" w:rsidRDefault="00F7387F" w:rsidP="00880CBE">
      <w:pPr>
        <w:spacing w:line="240" w:lineRule="auto"/>
      </w:pPr>
      <w:r>
        <w:separator/>
      </w:r>
    </w:p>
  </w:endnote>
  <w:endnote w:type="continuationSeparator" w:id="0">
    <w:p w14:paraId="60369C2C" w14:textId="77777777" w:rsidR="00F7387F" w:rsidRDefault="00F7387F" w:rsidP="00880CBE">
      <w:pPr>
        <w:spacing w:line="240" w:lineRule="auto"/>
      </w:pPr>
      <w:r>
        <w:continuationSeparator/>
      </w:r>
    </w:p>
  </w:endnote>
  <w:endnote w:type="continuationNotice" w:id="1">
    <w:p w14:paraId="39EF07AF" w14:textId="77777777" w:rsidR="008E5575" w:rsidRDefault="008E5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FC47B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7AB8910"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C96554">
      <w:rPr>
        <w:noProof/>
      </w:rPr>
      <w:t>2018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00B622C1" w:rsidP="00B622C1">
    <w:pPr>
      <w:pStyle w:val="Footer"/>
    </w:pPr>
    <w:r>
      <w:rPr>
        <w:noProof/>
      </w:rPr>
      <w:drawing>
        <wp:inline distT="0" distB="0" distL="0" distR="0" wp14:anchorId="3F3304D6" wp14:editId="564D9351">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1F408126" w:rsidR="003319C0" w:rsidRPr="00D35CC4" w:rsidRDefault="003319C0" w:rsidP="00C22F9E">
    <w:pPr>
      <w:pStyle w:val="Footer"/>
    </w:pPr>
    <w:r w:rsidRPr="00A15B00">
      <w:t xml:space="preserve">© Business in the Community </w:t>
    </w:r>
    <w:r>
      <w:fldChar w:fldCharType="begin"/>
    </w:r>
    <w:r>
      <w:instrText xml:space="preserve"> createdate \@ "yyyy" </w:instrText>
    </w:r>
    <w:r>
      <w:fldChar w:fldCharType="separate"/>
    </w:r>
    <w:r w:rsidR="00C96554">
      <w:rPr>
        <w:noProof/>
      </w:rPr>
      <w:t>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77AD" w14:textId="77777777" w:rsidR="00F7387F" w:rsidRDefault="00F7387F" w:rsidP="00880CBE">
      <w:pPr>
        <w:spacing w:line="240" w:lineRule="auto"/>
      </w:pPr>
      <w:r>
        <w:separator/>
      </w:r>
    </w:p>
  </w:footnote>
  <w:footnote w:type="continuationSeparator" w:id="0">
    <w:p w14:paraId="63821BB6" w14:textId="77777777" w:rsidR="00F7387F" w:rsidRDefault="00F7387F" w:rsidP="00880CBE">
      <w:pPr>
        <w:spacing w:line="240" w:lineRule="auto"/>
      </w:pPr>
      <w:r>
        <w:continuationSeparator/>
      </w:r>
    </w:p>
  </w:footnote>
  <w:footnote w:type="continuationNotice" w:id="1">
    <w:p w14:paraId="170778BE" w14:textId="77777777" w:rsidR="008E5575" w:rsidRDefault="008E5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8" w15:restartNumberingAfterBreak="0">
    <w:nsid w:val="070877C2"/>
    <w:multiLevelType w:val="hybridMultilevel"/>
    <w:tmpl w:val="42922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10" w15:restartNumberingAfterBreak="0">
    <w:nsid w:val="0EE0606F"/>
    <w:multiLevelType w:val="hybridMultilevel"/>
    <w:tmpl w:val="9890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E0968"/>
    <w:multiLevelType w:val="hybridMultilevel"/>
    <w:tmpl w:val="3962B460"/>
    <w:lvl w:ilvl="0" w:tplc="FFFFFFF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56A39AB"/>
    <w:multiLevelType w:val="hybridMultilevel"/>
    <w:tmpl w:val="032858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4" w15:restartNumberingAfterBreak="0">
    <w:nsid w:val="1EC77B1A"/>
    <w:multiLevelType w:val="hybridMultilevel"/>
    <w:tmpl w:val="6094A58C"/>
    <w:lvl w:ilvl="0" w:tplc="69B814A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1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3D70C4"/>
    <w:multiLevelType w:val="hybridMultilevel"/>
    <w:tmpl w:val="980C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447ECF"/>
    <w:multiLevelType w:val="hybridMultilevel"/>
    <w:tmpl w:val="521440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556579A"/>
    <w:multiLevelType w:val="hybridMultilevel"/>
    <w:tmpl w:val="0BBEE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E1D33"/>
    <w:multiLevelType w:val="hybridMultilevel"/>
    <w:tmpl w:val="19566DA2"/>
    <w:lvl w:ilvl="0" w:tplc="59522FB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A57A1"/>
    <w:multiLevelType w:val="hybridMultilevel"/>
    <w:tmpl w:val="15409E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5" w15:restartNumberingAfterBreak="0">
    <w:nsid w:val="4D3128C1"/>
    <w:multiLevelType w:val="hybridMultilevel"/>
    <w:tmpl w:val="4F8ADB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F91D16"/>
    <w:multiLevelType w:val="hybridMultilevel"/>
    <w:tmpl w:val="18BE91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21E036A"/>
    <w:multiLevelType w:val="hybridMultilevel"/>
    <w:tmpl w:val="7120632A"/>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D266B"/>
    <w:multiLevelType w:val="hybridMultilevel"/>
    <w:tmpl w:val="3000DB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32C80"/>
    <w:multiLevelType w:val="hybridMultilevel"/>
    <w:tmpl w:val="D8EE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874EF"/>
    <w:multiLevelType w:val="hybridMultilevel"/>
    <w:tmpl w:val="9A6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F6159"/>
    <w:multiLevelType w:val="hybridMultilevel"/>
    <w:tmpl w:val="C686778E"/>
    <w:lvl w:ilvl="0" w:tplc="8A1CE620">
      <w:start w:val="1"/>
      <w:numFmt w:val="bullet"/>
      <w:lvlText w:val=""/>
      <w:lvlJc w:val="left"/>
      <w:pPr>
        <w:ind w:left="1060" w:hanging="360"/>
      </w:pPr>
      <w:rPr>
        <w:rFonts w:ascii="Symbol" w:hAnsi="Symbol" w:hint="default"/>
        <w:color w:val="FFC000"/>
        <w:sz w:val="16"/>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1B20C2A"/>
    <w:multiLevelType w:val="hybridMultilevel"/>
    <w:tmpl w:val="BD14584E"/>
    <w:lvl w:ilvl="0" w:tplc="FFFFFFF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8304EF"/>
    <w:multiLevelType w:val="hybridMultilevel"/>
    <w:tmpl w:val="09F45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3"/>
  </w:num>
  <w:num w:numId="5">
    <w:abstractNumId w:val="2"/>
  </w:num>
  <w:num w:numId="6">
    <w:abstractNumId w:val="13"/>
  </w:num>
  <w:num w:numId="7">
    <w:abstractNumId w:val="4"/>
  </w:num>
  <w:num w:numId="8">
    <w:abstractNumId w:val="7"/>
  </w:num>
  <w:num w:numId="9">
    <w:abstractNumId w:val="1"/>
  </w:num>
  <w:num w:numId="10">
    <w:abstractNumId w:val="7"/>
  </w:num>
  <w:num w:numId="11">
    <w:abstractNumId w:val="0"/>
  </w:num>
  <w:num w:numId="12">
    <w:abstractNumId w:val="7"/>
  </w:num>
  <w:num w:numId="13">
    <w:abstractNumId w:val="13"/>
  </w:num>
  <w:num w:numId="14">
    <w:abstractNumId w:val="7"/>
  </w:num>
  <w:num w:numId="15">
    <w:abstractNumId w:val="26"/>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1"/>
  </w:num>
  <w:num w:numId="20">
    <w:abstractNumId w:val="33"/>
  </w:num>
  <w:num w:numId="21">
    <w:abstractNumId w:val="29"/>
  </w:num>
  <w:num w:numId="22">
    <w:abstractNumId w:val="18"/>
  </w:num>
  <w:num w:numId="23">
    <w:abstractNumId w:val="10"/>
  </w:num>
  <w:num w:numId="24">
    <w:abstractNumId w:val="23"/>
  </w:num>
  <w:num w:numId="25">
    <w:abstractNumId w:val="14"/>
  </w:num>
  <w:num w:numId="26">
    <w:abstractNumId w:val="15"/>
  </w:num>
  <w:num w:numId="27">
    <w:abstractNumId w:val="22"/>
  </w:num>
  <w:num w:numId="28">
    <w:abstractNumId w:val="27"/>
  </w:num>
  <w:num w:numId="29">
    <w:abstractNumId w:val="34"/>
  </w:num>
  <w:num w:numId="30">
    <w:abstractNumId w:val="24"/>
  </w:num>
  <w:num w:numId="31">
    <w:abstractNumId w:val="11"/>
  </w:num>
  <w:num w:numId="32">
    <w:abstractNumId w:val="17"/>
  </w:num>
  <w:num w:numId="33">
    <w:abstractNumId w:val="32"/>
  </w:num>
  <w:num w:numId="34">
    <w:abstractNumId w:val="35"/>
  </w:num>
  <w:num w:numId="35">
    <w:abstractNumId w:val="8"/>
  </w:num>
  <w:num w:numId="36">
    <w:abstractNumId w:val="12"/>
  </w:num>
  <w:num w:numId="37">
    <w:abstractNumId w:val="30"/>
  </w:num>
  <w:num w:numId="38">
    <w:abstractNumId w:val="6"/>
  </w:num>
  <w:num w:numId="39">
    <w:abstractNumId w:val="20"/>
  </w:num>
  <w:num w:numId="40">
    <w:abstractNumId w:val="25"/>
  </w:num>
  <w:num w:numId="41">
    <w:abstractNumId w:val="19"/>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2AFC"/>
    <w:rsid w:val="000137D3"/>
    <w:rsid w:val="00014988"/>
    <w:rsid w:val="000357FB"/>
    <w:rsid w:val="00046D08"/>
    <w:rsid w:val="00056F14"/>
    <w:rsid w:val="000651CE"/>
    <w:rsid w:val="0007410E"/>
    <w:rsid w:val="00083BEC"/>
    <w:rsid w:val="000A2961"/>
    <w:rsid w:val="000C4855"/>
    <w:rsid w:val="000D1C3F"/>
    <w:rsid w:val="000E4E66"/>
    <w:rsid w:val="000F680F"/>
    <w:rsid w:val="001011B5"/>
    <w:rsid w:val="001016EC"/>
    <w:rsid w:val="00106220"/>
    <w:rsid w:val="0010731B"/>
    <w:rsid w:val="001179C3"/>
    <w:rsid w:val="001327E9"/>
    <w:rsid w:val="00132D9D"/>
    <w:rsid w:val="00134C8C"/>
    <w:rsid w:val="0014350F"/>
    <w:rsid w:val="0015363D"/>
    <w:rsid w:val="00155F74"/>
    <w:rsid w:val="0016676A"/>
    <w:rsid w:val="00167A1D"/>
    <w:rsid w:val="0017586D"/>
    <w:rsid w:val="00176A9E"/>
    <w:rsid w:val="00176FD0"/>
    <w:rsid w:val="001924F6"/>
    <w:rsid w:val="001B24F6"/>
    <w:rsid w:val="001B3599"/>
    <w:rsid w:val="001B5812"/>
    <w:rsid w:val="001D6859"/>
    <w:rsid w:val="001D7B76"/>
    <w:rsid w:val="001F5C0B"/>
    <w:rsid w:val="00204F60"/>
    <w:rsid w:val="00206E24"/>
    <w:rsid w:val="00212F6E"/>
    <w:rsid w:val="00214EC8"/>
    <w:rsid w:val="0022474B"/>
    <w:rsid w:val="0024088E"/>
    <w:rsid w:val="00243EF8"/>
    <w:rsid w:val="00254A01"/>
    <w:rsid w:val="002568E2"/>
    <w:rsid w:val="002611A6"/>
    <w:rsid w:val="00273771"/>
    <w:rsid w:val="002913F6"/>
    <w:rsid w:val="002A029B"/>
    <w:rsid w:val="002A0FDB"/>
    <w:rsid w:val="002A6E85"/>
    <w:rsid w:val="002A7B1A"/>
    <w:rsid w:val="002B0F63"/>
    <w:rsid w:val="002C4169"/>
    <w:rsid w:val="002C4609"/>
    <w:rsid w:val="002D2D87"/>
    <w:rsid w:val="002E7934"/>
    <w:rsid w:val="002E7D0C"/>
    <w:rsid w:val="002F3D0D"/>
    <w:rsid w:val="00302ABB"/>
    <w:rsid w:val="00311B9C"/>
    <w:rsid w:val="00312A0F"/>
    <w:rsid w:val="00313F07"/>
    <w:rsid w:val="00317643"/>
    <w:rsid w:val="00317FEC"/>
    <w:rsid w:val="003217D2"/>
    <w:rsid w:val="0032331D"/>
    <w:rsid w:val="003257A4"/>
    <w:rsid w:val="00330024"/>
    <w:rsid w:val="003319C0"/>
    <w:rsid w:val="00341BDD"/>
    <w:rsid w:val="00350767"/>
    <w:rsid w:val="00366D85"/>
    <w:rsid w:val="003709CA"/>
    <w:rsid w:val="003A6E28"/>
    <w:rsid w:val="003B4AEB"/>
    <w:rsid w:val="003C2B87"/>
    <w:rsid w:val="003C77D2"/>
    <w:rsid w:val="003E0C57"/>
    <w:rsid w:val="003E3AB1"/>
    <w:rsid w:val="003F4AB8"/>
    <w:rsid w:val="004057D9"/>
    <w:rsid w:val="00414B45"/>
    <w:rsid w:val="00426F97"/>
    <w:rsid w:val="0043773B"/>
    <w:rsid w:val="004410AC"/>
    <w:rsid w:val="00455CD5"/>
    <w:rsid w:val="0046205F"/>
    <w:rsid w:val="0046770A"/>
    <w:rsid w:val="004719CB"/>
    <w:rsid w:val="00477550"/>
    <w:rsid w:val="0047758F"/>
    <w:rsid w:val="00483E49"/>
    <w:rsid w:val="00495F52"/>
    <w:rsid w:val="00497C55"/>
    <w:rsid w:val="004A289D"/>
    <w:rsid w:val="004B77FF"/>
    <w:rsid w:val="004C3682"/>
    <w:rsid w:val="004C7CBB"/>
    <w:rsid w:val="004D1231"/>
    <w:rsid w:val="004E1EBA"/>
    <w:rsid w:val="004F18B2"/>
    <w:rsid w:val="004F4390"/>
    <w:rsid w:val="00506412"/>
    <w:rsid w:val="00512932"/>
    <w:rsid w:val="00513903"/>
    <w:rsid w:val="00517EE3"/>
    <w:rsid w:val="00520F20"/>
    <w:rsid w:val="005519A1"/>
    <w:rsid w:val="0055601A"/>
    <w:rsid w:val="005723DA"/>
    <w:rsid w:val="00581CD4"/>
    <w:rsid w:val="00583918"/>
    <w:rsid w:val="005855F4"/>
    <w:rsid w:val="00596021"/>
    <w:rsid w:val="00596FCE"/>
    <w:rsid w:val="005A08DF"/>
    <w:rsid w:val="005A701B"/>
    <w:rsid w:val="005B0F46"/>
    <w:rsid w:val="005B7D6A"/>
    <w:rsid w:val="005D1D2C"/>
    <w:rsid w:val="005E0745"/>
    <w:rsid w:val="005F2161"/>
    <w:rsid w:val="005F3597"/>
    <w:rsid w:val="0061273F"/>
    <w:rsid w:val="00616F24"/>
    <w:rsid w:val="00653E18"/>
    <w:rsid w:val="006575D4"/>
    <w:rsid w:val="006738E1"/>
    <w:rsid w:val="00673D1F"/>
    <w:rsid w:val="006826A1"/>
    <w:rsid w:val="00683682"/>
    <w:rsid w:val="00683C73"/>
    <w:rsid w:val="00686BEF"/>
    <w:rsid w:val="006A20A8"/>
    <w:rsid w:val="006A5A6C"/>
    <w:rsid w:val="006B1A7A"/>
    <w:rsid w:val="006B5503"/>
    <w:rsid w:val="006B553E"/>
    <w:rsid w:val="006C5C77"/>
    <w:rsid w:val="006D5EF2"/>
    <w:rsid w:val="006D77A9"/>
    <w:rsid w:val="006E0691"/>
    <w:rsid w:val="00704685"/>
    <w:rsid w:val="00707184"/>
    <w:rsid w:val="00715E9D"/>
    <w:rsid w:val="007234ED"/>
    <w:rsid w:val="00723F8B"/>
    <w:rsid w:val="00724A5E"/>
    <w:rsid w:val="0073041A"/>
    <w:rsid w:val="00731235"/>
    <w:rsid w:val="007316EB"/>
    <w:rsid w:val="007370CF"/>
    <w:rsid w:val="00737B31"/>
    <w:rsid w:val="00752A9B"/>
    <w:rsid w:val="007677BD"/>
    <w:rsid w:val="00776B01"/>
    <w:rsid w:val="00777215"/>
    <w:rsid w:val="007D7E5A"/>
    <w:rsid w:val="007F209F"/>
    <w:rsid w:val="00803C42"/>
    <w:rsid w:val="008046BC"/>
    <w:rsid w:val="00811329"/>
    <w:rsid w:val="00812249"/>
    <w:rsid w:val="00812BB4"/>
    <w:rsid w:val="00815DA2"/>
    <w:rsid w:val="00821EC9"/>
    <w:rsid w:val="00824189"/>
    <w:rsid w:val="008411A5"/>
    <w:rsid w:val="00842BB7"/>
    <w:rsid w:val="008612EE"/>
    <w:rsid w:val="00861E43"/>
    <w:rsid w:val="008629FB"/>
    <w:rsid w:val="00880CBE"/>
    <w:rsid w:val="008935AD"/>
    <w:rsid w:val="00894CEF"/>
    <w:rsid w:val="00897084"/>
    <w:rsid w:val="008A1B8F"/>
    <w:rsid w:val="008C06DC"/>
    <w:rsid w:val="008C0F7D"/>
    <w:rsid w:val="008C64E4"/>
    <w:rsid w:val="008E10FD"/>
    <w:rsid w:val="008E5575"/>
    <w:rsid w:val="009075B9"/>
    <w:rsid w:val="00913CB7"/>
    <w:rsid w:val="009148F6"/>
    <w:rsid w:val="00914EBC"/>
    <w:rsid w:val="0091756B"/>
    <w:rsid w:val="00930545"/>
    <w:rsid w:val="00931284"/>
    <w:rsid w:val="0093443E"/>
    <w:rsid w:val="0095400F"/>
    <w:rsid w:val="00955368"/>
    <w:rsid w:val="009630F4"/>
    <w:rsid w:val="00963E8A"/>
    <w:rsid w:val="00964682"/>
    <w:rsid w:val="0097677B"/>
    <w:rsid w:val="00991477"/>
    <w:rsid w:val="0099658B"/>
    <w:rsid w:val="009A4F5D"/>
    <w:rsid w:val="009A7661"/>
    <w:rsid w:val="009B486B"/>
    <w:rsid w:val="009C1B42"/>
    <w:rsid w:val="009D3FD2"/>
    <w:rsid w:val="009D50C0"/>
    <w:rsid w:val="009D76D0"/>
    <w:rsid w:val="009F509A"/>
    <w:rsid w:val="00A01BBD"/>
    <w:rsid w:val="00A340E2"/>
    <w:rsid w:val="00A71600"/>
    <w:rsid w:val="00A748AA"/>
    <w:rsid w:val="00A96492"/>
    <w:rsid w:val="00A975D8"/>
    <w:rsid w:val="00A97C2F"/>
    <w:rsid w:val="00AA1F1B"/>
    <w:rsid w:val="00AA2244"/>
    <w:rsid w:val="00AA2F57"/>
    <w:rsid w:val="00AA621C"/>
    <w:rsid w:val="00AB0D4A"/>
    <w:rsid w:val="00AB3A23"/>
    <w:rsid w:val="00AB7A47"/>
    <w:rsid w:val="00AC0233"/>
    <w:rsid w:val="00AE50B1"/>
    <w:rsid w:val="00AE6A37"/>
    <w:rsid w:val="00B00703"/>
    <w:rsid w:val="00B00797"/>
    <w:rsid w:val="00B00875"/>
    <w:rsid w:val="00B07531"/>
    <w:rsid w:val="00B1227F"/>
    <w:rsid w:val="00B23EE0"/>
    <w:rsid w:val="00B26190"/>
    <w:rsid w:val="00B26EEE"/>
    <w:rsid w:val="00B40967"/>
    <w:rsid w:val="00B41C57"/>
    <w:rsid w:val="00B43890"/>
    <w:rsid w:val="00B51BA3"/>
    <w:rsid w:val="00B534FB"/>
    <w:rsid w:val="00B611E4"/>
    <w:rsid w:val="00B61CC6"/>
    <w:rsid w:val="00B622C1"/>
    <w:rsid w:val="00B77FC3"/>
    <w:rsid w:val="00B805F7"/>
    <w:rsid w:val="00B80B3A"/>
    <w:rsid w:val="00B80CC4"/>
    <w:rsid w:val="00B85040"/>
    <w:rsid w:val="00B9655A"/>
    <w:rsid w:val="00BA26A4"/>
    <w:rsid w:val="00BB334F"/>
    <w:rsid w:val="00BC02EE"/>
    <w:rsid w:val="00BC6D5F"/>
    <w:rsid w:val="00BD0318"/>
    <w:rsid w:val="00BD2F2D"/>
    <w:rsid w:val="00BD4FCB"/>
    <w:rsid w:val="00BE28D6"/>
    <w:rsid w:val="00C00C42"/>
    <w:rsid w:val="00C145B7"/>
    <w:rsid w:val="00C21307"/>
    <w:rsid w:val="00C22F9E"/>
    <w:rsid w:val="00C307C9"/>
    <w:rsid w:val="00C34DE7"/>
    <w:rsid w:val="00C37AEF"/>
    <w:rsid w:val="00C436AC"/>
    <w:rsid w:val="00C705FF"/>
    <w:rsid w:val="00C722BA"/>
    <w:rsid w:val="00C96554"/>
    <w:rsid w:val="00CA41A6"/>
    <w:rsid w:val="00CA589C"/>
    <w:rsid w:val="00CA6DCC"/>
    <w:rsid w:val="00CB06F9"/>
    <w:rsid w:val="00CB548F"/>
    <w:rsid w:val="00CC6BD4"/>
    <w:rsid w:val="00CC7840"/>
    <w:rsid w:val="00CD09DE"/>
    <w:rsid w:val="00CE1D52"/>
    <w:rsid w:val="00CF449A"/>
    <w:rsid w:val="00D04A19"/>
    <w:rsid w:val="00D2004D"/>
    <w:rsid w:val="00D311E8"/>
    <w:rsid w:val="00D33E13"/>
    <w:rsid w:val="00D35CC4"/>
    <w:rsid w:val="00D543FC"/>
    <w:rsid w:val="00D57D16"/>
    <w:rsid w:val="00D616B2"/>
    <w:rsid w:val="00D620CF"/>
    <w:rsid w:val="00D65C9B"/>
    <w:rsid w:val="00D71999"/>
    <w:rsid w:val="00D8075E"/>
    <w:rsid w:val="00D81EE7"/>
    <w:rsid w:val="00D8247B"/>
    <w:rsid w:val="00D9470B"/>
    <w:rsid w:val="00DA129F"/>
    <w:rsid w:val="00DA2A84"/>
    <w:rsid w:val="00DA3098"/>
    <w:rsid w:val="00DA404B"/>
    <w:rsid w:val="00DC06D4"/>
    <w:rsid w:val="00DC5FC7"/>
    <w:rsid w:val="00DD575C"/>
    <w:rsid w:val="00DE1C2C"/>
    <w:rsid w:val="00DE27C8"/>
    <w:rsid w:val="00DF07AB"/>
    <w:rsid w:val="00DF0AF9"/>
    <w:rsid w:val="00DF2305"/>
    <w:rsid w:val="00DF30DB"/>
    <w:rsid w:val="00DF6BEE"/>
    <w:rsid w:val="00E0168E"/>
    <w:rsid w:val="00E138A2"/>
    <w:rsid w:val="00E21019"/>
    <w:rsid w:val="00E2723A"/>
    <w:rsid w:val="00E301C5"/>
    <w:rsid w:val="00E32306"/>
    <w:rsid w:val="00E32779"/>
    <w:rsid w:val="00E74600"/>
    <w:rsid w:val="00E822DC"/>
    <w:rsid w:val="00EA0B0E"/>
    <w:rsid w:val="00EA155A"/>
    <w:rsid w:val="00EA21FB"/>
    <w:rsid w:val="00EB1EA8"/>
    <w:rsid w:val="00EB61BF"/>
    <w:rsid w:val="00EC2A7B"/>
    <w:rsid w:val="00EC751C"/>
    <w:rsid w:val="00ED48DD"/>
    <w:rsid w:val="00ED505C"/>
    <w:rsid w:val="00ED5E2D"/>
    <w:rsid w:val="00ED7436"/>
    <w:rsid w:val="00EE4CB3"/>
    <w:rsid w:val="00F06BFC"/>
    <w:rsid w:val="00F23A91"/>
    <w:rsid w:val="00F24BDF"/>
    <w:rsid w:val="00F266F7"/>
    <w:rsid w:val="00F37E6D"/>
    <w:rsid w:val="00F37F3C"/>
    <w:rsid w:val="00F42C27"/>
    <w:rsid w:val="00F57214"/>
    <w:rsid w:val="00F61DA2"/>
    <w:rsid w:val="00F7387F"/>
    <w:rsid w:val="00F76ED0"/>
    <w:rsid w:val="00F77A3D"/>
    <w:rsid w:val="00F826B1"/>
    <w:rsid w:val="00F914F9"/>
    <w:rsid w:val="00F979F4"/>
    <w:rsid w:val="00FA317C"/>
    <w:rsid w:val="00FA68E5"/>
    <w:rsid w:val="00FB6250"/>
    <w:rsid w:val="00FC47BE"/>
    <w:rsid w:val="00FC7A6B"/>
    <w:rsid w:val="00FE2AF4"/>
    <w:rsid w:val="00FE4072"/>
    <w:rsid w:val="00FE68A8"/>
    <w:rsid w:val="00FF35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16429"/>
  <w15:chartTrackingRefBased/>
  <w15:docId w15:val="{2FF8259B-5766-49F0-AA3E-E910E8B7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2C4169"/>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18"/>
      </w:numPr>
      <w:spacing w:line="240" w:lineRule="auto"/>
    </w:pPr>
    <w:rPr>
      <w:rFonts w:eastAsiaTheme="minorHAnsi"/>
      <w:lang w:eastAsia="en-US"/>
    </w:rPr>
  </w:style>
  <w:style w:type="paragraph" w:styleId="ListBullet2">
    <w:name w:val="List Bullet 2"/>
    <w:uiPriority w:val="9"/>
    <w:unhideWhenUsed/>
    <w:qFormat/>
    <w:rsid w:val="001F5C0B"/>
    <w:pPr>
      <w:numPr>
        <w:ilvl w:val="1"/>
        <w:numId w:val="18"/>
      </w:numPr>
    </w:pPr>
    <w:rPr>
      <w:rFonts w:eastAsiaTheme="minorHAnsi"/>
      <w:lang w:eastAsia="en-US"/>
    </w:rPr>
  </w:style>
  <w:style w:type="paragraph" w:styleId="ListBullet3">
    <w:name w:val="List Bullet 3"/>
    <w:uiPriority w:val="10"/>
    <w:unhideWhenUsed/>
    <w:qFormat/>
    <w:rsid w:val="001B3599"/>
    <w:pPr>
      <w:numPr>
        <w:ilvl w:val="2"/>
        <w:numId w:val="13"/>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14"/>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14"/>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14"/>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16"/>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26"/>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32"/>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43"/>
      </w:numPr>
      <w:spacing w:after="0" w:line="240" w:lineRule="auto"/>
    </w:pPr>
    <w:rPr>
      <w:rFonts w:ascii="Times New Roman" w:hAnsi="Times New Roman" w:cs="Times New Roman"/>
      <w:sz w:val="24"/>
      <w:szCs w:val="20"/>
      <w:lang w:val="en-US"/>
    </w:rPr>
  </w:style>
  <w:style w:type="paragraph" w:customStyle="1" w:styleId="H2Core">
    <w:name w:val="H2 Core"/>
    <w:basedOn w:val="Heading2"/>
    <w:next w:val="Normal"/>
    <w:uiPriority w:val="1"/>
    <w:qFormat/>
    <w:rsid w:val="002C4169"/>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2C4169"/>
    <w:rPr>
      <w:rFonts w:asciiTheme="majorHAnsi" w:eastAsiaTheme="majorEastAsia" w:hAnsiTheme="majorHAnsi" w:cstheme="majorBidi"/>
      <w:color w:val="192D5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owman.BITCNIBEL\Desktop\Word%20Templates\NI%20BITC%20Job%20Description.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47CDE6DBE4FE5BB9DCEDE54BAA27E"/>
        <w:category>
          <w:name w:val="General"/>
          <w:gallery w:val="placeholder"/>
        </w:category>
        <w:types>
          <w:type w:val="bbPlcHdr"/>
        </w:types>
        <w:behaviors>
          <w:behavior w:val="content"/>
        </w:behaviors>
        <w:guid w:val="{E9437A14-EDCF-49B5-B52D-2DF6E6856FB6}"/>
      </w:docPartPr>
      <w:docPartBody>
        <w:p w:rsidR="003466E2" w:rsidRDefault="00A96CF1">
          <w:pPr>
            <w:pStyle w:val="32147CDE6DBE4FE5BB9DCEDE54BAA27E"/>
          </w:pPr>
          <w:r w:rsidRPr="005E07C9">
            <w:rPr>
              <w:rStyle w:val="PlaceholderText"/>
            </w:rPr>
            <w:t xml:space="preserve">Click here to enter </w:t>
          </w:r>
          <w:r>
            <w:rPr>
              <w:rStyle w:val="PlaceholderText"/>
            </w:rPr>
            <w:t>Job Title</w:t>
          </w:r>
        </w:p>
      </w:docPartBody>
    </w:docPart>
    <w:docPart>
      <w:docPartPr>
        <w:name w:val="E1853E2F527E4388955DCB18D6773E1A"/>
        <w:category>
          <w:name w:val="General"/>
          <w:gallery w:val="placeholder"/>
        </w:category>
        <w:types>
          <w:type w:val="bbPlcHdr"/>
        </w:types>
        <w:behaviors>
          <w:behavior w:val="content"/>
        </w:behaviors>
        <w:guid w:val="{437E7F2C-994A-4FD9-98D8-E9B3265F9EDE}"/>
      </w:docPartPr>
      <w:docPartBody>
        <w:p w:rsidR="003466E2" w:rsidRDefault="00A96CF1">
          <w:pPr>
            <w:pStyle w:val="E1853E2F527E4388955DCB18D6773E1A"/>
          </w:pPr>
          <w:r w:rsidRPr="005E07C9">
            <w:rPr>
              <w:rStyle w:val="PlaceholderText"/>
            </w:rPr>
            <w:t xml:space="preserve">Click here to enter </w:t>
          </w:r>
          <w:r>
            <w:rPr>
              <w:rStyle w:val="PlaceholderText"/>
            </w:rPr>
            <w:t>Department’s Name</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A39B0B0737A4D30A72A869F07D1034E"/>
        <w:category>
          <w:name w:val="General"/>
          <w:gallery w:val="placeholder"/>
        </w:category>
        <w:types>
          <w:type w:val="bbPlcHdr"/>
        </w:types>
        <w:behaviors>
          <w:behavior w:val="content"/>
        </w:behaviors>
        <w:guid w:val="{550C0E28-C5AB-441F-B42D-579A0F561B21}"/>
      </w:docPartPr>
      <w:docPartBody>
        <w:p w:rsidR="003466E2" w:rsidRDefault="00A96CF1">
          <w:pPr>
            <w:pStyle w:val="2A39B0B0737A4D30A72A869F07D1034E"/>
          </w:pPr>
          <w:r w:rsidRPr="005E07C9">
            <w:rPr>
              <w:rStyle w:val="PlaceholderText"/>
            </w:rPr>
            <w:t xml:space="preserve">Click here to enter </w:t>
          </w:r>
          <w:r w:rsidRPr="00EE4CB3">
            <w:rPr>
              <w:rStyle w:val="PlaceholderText"/>
            </w:rPr>
            <w:t>Manager’s Job Title</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
      <w:docPartPr>
        <w:name w:val="18E1D31A1E474E2E9F3147A899F4CE2A"/>
        <w:category>
          <w:name w:val="General"/>
          <w:gallery w:val="placeholder"/>
        </w:category>
        <w:types>
          <w:type w:val="bbPlcHdr"/>
        </w:types>
        <w:behaviors>
          <w:behavior w:val="content"/>
        </w:behaviors>
        <w:guid w:val="{BF22CB05-1016-434A-9A76-B46F4EAA9B40}"/>
      </w:docPartPr>
      <w:docPartBody>
        <w:p w:rsidR="00000000" w:rsidRDefault="00000000">
          <w:pPr>
            <w:pStyle w:val="18E1D31A1E474E2E9F3147A899F4CE2A"/>
          </w:pPr>
          <w:r w:rsidRPr="005E07C9">
            <w:rPr>
              <w:rStyle w:val="PlaceholderText"/>
            </w:rPr>
            <w:t xml:space="preserve">Click here to enter </w:t>
          </w:r>
          <w:r>
            <w:rPr>
              <w:rStyle w:val="PlaceholderText"/>
            </w:rPr>
            <w:t>Permanent or Fixed term contract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13003A"/>
    <w:rsid w:val="0027343B"/>
    <w:rsid w:val="002C49A4"/>
    <w:rsid w:val="003466E2"/>
    <w:rsid w:val="00404B66"/>
    <w:rsid w:val="004A4524"/>
    <w:rsid w:val="007251FD"/>
    <w:rsid w:val="009F0565"/>
    <w:rsid w:val="00A96CF1"/>
    <w:rsid w:val="00CC47AC"/>
    <w:rsid w:val="00DF3B04"/>
    <w:rsid w:val="00F0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147CDE6DBE4FE5BB9DCEDE54BAA27E">
    <w:name w:val="32147CDE6DBE4FE5BB9DCEDE54BAA27E"/>
  </w:style>
  <w:style w:type="paragraph" w:customStyle="1" w:styleId="E1853E2F527E4388955DCB18D6773E1A">
    <w:name w:val="E1853E2F527E4388955DCB18D6773E1A"/>
  </w:style>
  <w:style w:type="paragraph" w:customStyle="1" w:styleId="744667DAA5C24746A0E8AFC63B27B98F">
    <w:name w:val="744667DAA5C24746A0E8AFC63B27B98F"/>
  </w:style>
  <w:style w:type="paragraph" w:customStyle="1" w:styleId="B48871B097C14CEEA31D4C40E2A70B4C">
    <w:name w:val="B48871B097C14CEEA31D4C40E2A70B4C"/>
  </w:style>
  <w:style w:type="paragraph" w:customStyle="1" w:styleId="2A39B0B0737A4D30A72A869F07D1034E">
    <w:name w:val="2A39B0B0737A4D30A72A869F07D1034E"/>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 w:type="paragraph" w:customStyle="1" w:styleId="18E1D31A1E474E2E9F3147A899F4CE2A">
    <w:name w:val="18E1D31A1E474E2E9F3147A899F4C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ob_x0020_role xmlns="bce06418-f073-4391-9630-a724b411612d" xsi:nil="true"/>
    <Year xmlns="bce06418-f073-4391-9630-a724b411612d">2018</Yea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Job_x0020_role xmlns="bce06418-f073-4391-9630-a724b411612d" xsi:nil="true"/>
    <Year xmlns="bce06418-f073-4391-9630-a724b411612d">2018</Year>
  </documentManagement>
</p:properties>
</file>

<file path=customXml/itemProps1.xml><?xml version="1.0" encoding="utf-8"?>
<ds:datastoreItem xmlns:ds="http://schemas.openxmlformats.org/officeDocument/2006/customXml" ds:itemID="{AAB7AC28-54C1-4DD3-9DC3-BE240502E32D}">
  <ds:schemaRefs>
    <ds:schemaRef ds:uri="http://schemas.openxmlformats.org/officeDocument/2006/bibliography"/>
  </ds:schemaRefs>
</ds:datastoreItem>
</file>

<file path=customXml/itemProps2.xml><?xml version="1.0" encoding="utf-8"?>
<ds:datastoreItem xmlns:ds="http://schemas.openxmlformats.org/officeDocument/2006/customXml" ds:itemID="{90759B57-36C7-422E-8078-8CFFD7D16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99ABD-1037-4453-8969-3A74F54DF013}">
  <ds:schemaRefs>
    <ds:schemaRef ds:uri="http://schemas.microsoft.com/sharepoint/v3/contenttype/forms"/>
  </ds:schemaRefs>
</ds:datastoreItem>
</file>

<file path=customXml/itemProps4.xml><?xml version="1.0" encoding="utf-8"?>
<ds:datastoreItem xmlns:ds="http://schemas.openxmlformats.org/officeDocument/2006/customXml" ds:itemID="{0D0CBFF0-427C-4FAC-BE22-D27F0A713250}">
  <ds:schemaRefs>
    <ds:schemaRef ds:uri="http://schemas.microsoft.com/office/2006/metadata/properties"/>
    <ds:schemaRef ds:uri="http://schemas.microsoft.com/office/infopath/2007/PartnerControls"/>
    <ds:schemaRef ds:uri="bce06418-f073-4391-9630-a724b411612d"/>
  </ds:schemaRefs>
</ds:datastoreItem>
</file>

<file path=customXml/itemProps5.xml><?xml version="1.0" encoding="utf-8"?>
<ds:datastoreItem xmlns:ds="http://schemas.openxmlformats.org/officeDocument/2006/customXml" ds:itemID="{AAB7AC28-54C1-4DD3-9DC3-BE240502E32D}">
  <ds:schemaRefs>
    <ds:schemaRef ds:uri="http://schemas.openxmlformats.org/officeDocument/2006/bibliography"/>
  </ds:schemaRefs>
</ds:datastoreItem>
</file>

<file path=customXml/itemProps6.xml><?xml version="1.0" encoding="utf-8"?>
<ds:datastoreItem xmlns:ds="http://schemas.openxmlformats.org/officeDocument/2006/customXml" ds:itemID="{90759B57-36C7-422E-8078-8CFFD7D16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399ABD-1037-4453-8969-3A74F54DF013}">
  <ds:schemaRefs>
    <ds:schemaRef ds:uri="http://schemas.microsoft.com/sharepoint/v3/contenttype/forms"/>
  </ds:schemaRefs>
</ds:datastoreItem>
</file>

<file path=customXml/itemProps8.xml><?xml version="1.0" encoding="utf-8"?>
<ds:datastoreItem xmlns:ds="http://schemas.openxmlformats.org/officeDocument/2006/customXml" ds:itemID="{0D0CBFF0-427C-4FAC-BE22-D27F0A713250}">
  <ds:schemaRefs>
    <ds:schemaRef ds:uri="http://schemas.microsoft.com/office/2006/metadata/properties"/>
    <ds:schemaRef ds:uri="http://schemas.microsoft.com/office/infopath/2007/PartnerControls"/>
    <ds:schemaRef ds:uri="bce06418-f073-4391-9630-a724b411612d"/>
  </ds:schemaRefs>
</ds:datastoreItem>
</file>

<file path=docProps/app.xml><?xml version="1.0" encoding="utf-8"?>
<Properties xmlns="http://schemas.openxmlformats.org/officeDocument/2006/extended-properties" xmlns:vt="http://schemas.openxmlformats.org/officeDocument/2006/docPropsVTypes">
  <Template>NI%20BITC%20Job%20Description</Template>
  <TotalTime>1</TotalTime>
  <Pages>7</Pages>
  <Words>1805</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Bowman</dc:creator>
  <cp:keywords/>
  <dc:description/>
  <cp:lastModifiedBy>Melanie Doherty</cp:lastModifiedBy>
  <cp:revision>4</cp:revision>
  <cp:lastPrinted>2018-05-22T12:55:00Z</cp:lastPrinted>
  <dcterms:created xsi:type="dcterms:W3CDTF">2021-07-07T13:39:00Z</dcterms:created>
  <dcterms:modified xsi:type="dcterms:W3CDTF">2021-07-07T13:39:00Z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0x0101008F07A5E838C5834D9FFB2F579A41EC78</vt:lpwstr>
  </property>
</Properties>
</file>